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2D9EA" w14:textId="61A9D4EB" w:rsidR="00A440EC" w:rsidRDefault="00506105">
      <w:r>
        <w:rPr>
          <w:noProof/>
        </w:rPr>
        <w:drawing>
          <wp:anchor distT="0" distB="0" distL="114300" distR="114300" simplePos="0" relativeHeight="251675648" behindDoc="0" locked="0" layoutInCell="1" allowOverlap="1" wp14:anchorId="29B13816" wp14:editId="63A3819F">
            <wp:simplePos x="0" y="0"/>
            <wp:positionH relativeFrom="column">
              <wp:posOffset>4810760</wp:posOffset>
            </wp:positionH>
            <wp:positionV relativeFrom="paragraph">
              <wp:posOffset>349250</wp:posOffset>
            </wp:positionV>
            <wp:extent cx="2494280" cy="478155"/>
            <wp:effectExtent l="25400" t="0" r="20320" b="29845"/>
            <wp:wrapNone/>
            <wp:docPr id="10" name="Picture 9" descr="HT RGB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descr="HT RGB JPEG"/>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94280" cy="478155"/>
                    </a:xfrm>
                    <a:prstGeom prst="rect">
                      <a:avLst/>
                    </a:prstGeom>
                    <a:noFill/>
                    <a:ln>
                      <a:noFill/>
                    </a:ln>
                    <a:effectLst>
                      <a:outerShdw blurRad="12700" dist="12700" dir="5400000" algn="ctr" rotWithShape="0">
                        <a:schemeClr val="bg1"/>
                      </a:outerShdw>
                    </a:effectLs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14:anchorId="24746BF2" wp14:editId="6A6945B1">
            <wp:simplePos x="0" y="0"/>
            <wp:positionH relativeFrom="column">
              <wp:posOffset>492125</wp:posOffset>
            </wp:positionH>
            <wp:positionV relativeFrom="paragraph">
              <wp:posOffset>231775</wp:posOffset>
            </wp:positionV>
            <wp:extent cx="3865880" cy="798195"/>
            <wp:effectExtent l="50800" t="0" r="0" b="400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dmin/Freelance/Trademasters/ENERGY SAVER.png"/>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3865880" cy="798195"/>
                    </a:xfrm>
                    <a:prstGeom prst="rect">
                      <a:avLst/>
                    </a:prstGeom>
                    <a:noFill/>
                    <a:ln>
                      <a:noFill/>
                    </a:ln>
                    <a:effectLst>
                      <a:outerShdw blurRad="63500" dist="38100" dir="9000000" algn="t" rotWithShape="0">
                        <a:schemeClr val="tx1">
                          <a:alpha val="40000"/>
                        </a:schemeClr>
                      </a:outerShdw>
                    </a:effectLst>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88960" behindDoc="0" locked="0" layoutInCell="1" allowOverlap="1" wp14:anchorId="2B0BB0BA" wp14:editId="6A1B27A9">
                <wp:simplePos x="0" y="0"/>
                <wp:positionH relativeFrom="column">
                  <wp:posOffset>0</wp:posOffset>
                </wp:positionH>
                <wp:positionV relativeFrom="paragraph">
                  <wp:posOffset>1029319</wp:posOffset>
                </wp:positionV>
                <wp:extent cx="7772400" cy="230521"/>
                <wp:effectExtent l="0" t="0" r="25400" b="23495"/>
                <wp:wrapThrough wrapText="bothSides">
                  <wp:wrapPolygon edited="0">
                    <wp:start x="71" y="0"/>
                    <wp:lineTo x="0" y="21421"/>
                    <wp:lineTo x="21600" y="21421"/>
                    <wp:lineTo x="21388" y="0"/>
                    <wp:lineTo x="71" y="0"/>
                  </wp:wrapPolygon>
                </wp:wrapThrough>
                <wp:docPr id="13" name="Group 13"/>
                <wp:cNvGraphicFramePr/>
                <a:graphic xmlns:a="http://schemas.openxmlformats.org/drawingml/2006/main">
                  <a:graphicData uri="http://schemas.microsoft.com/office/word/2010/wordprocessingGroup">
                    <wpg:wgp>
                      <wpg:cNvGrpSpPr/>
                      <wpg:grpSpPr>
                        <a:xfrm>
                          <a:off x="0" y="0"/>
                          <a:ext cx="7772400" cy="230521"/>
                          <a:chOff x="0" y="0"/>
                          <a:chExt cx="7772400" cy="230521"/>
                        </a:xfrm>
                      </wpg:grpSpPr>
                      <wps:wsp>
                        <wps:cNvPr id="21" name="Straight Connector 21"/>
                        <wps:cNvCnPr/>
                        <wps:spPr>
                          <a:xfrm>
                            <a:off x="0" y="230521"/>
                            <a:ext cx="7772400" cy="0"/>
                          </a:xfrm>
                          <a:prstGeom prst="line">
                            <a:avLst/>
                          </a:prstGeom>
                          <a:ln w="25400">
                            <a:gradFill flip="none" rotWithShape="1">
                              <a:gsLst>
                                <a:gs pos="0">
                                  <a:schemeClr val="accent1">
                                    <a:lumMod val="20000"/>
                                    <a:lumOff val="80000"/>
                                  </a:schemeClr>
                                </a:gs>
                                <a:gs pos="70000">
                                  <a:srgbClr val="3583C8"/>
                                </a:gs>
                                <a:gs pos="35000">
                                  <a:schemeClr val="accent5">
                                    <a:lumMod val="75000"/>
                                    <a:alpha val="98000"/>
                                  </a:schemeClr>
                                </a:gs>
                                <a:gs pos="100000">
                                  <a:schemeClr val="accent1">
                                    <a:lumMod val="20000"/>
                                    <a:lumOff val="80000"/>
                                  </a:schemeClr>
                                </a:gs>
                              </a:gsLst>
                              <a:lin ang="0" scaled="1"/>
                              <a:tileRect/>
                            </a:gradFill>
                            <a:prstDash val="solid"/>
                            <a:round/>
                            <a:headEnd type="none"/>
                          </a:ln>
                        </wps:spPr>
                        <wps:style>
                          <a:lnRef idx="1">
                            <a:schemeClr val="accent1"/>
                          </a:lnRef>
                          <a:fillRef idx="0">
                            <a:schemeClr val="accent1"/>
                          </a:fillRef>
                          <a:effectRef idx="0">
                            <a:schemeClr val="accent1"/>
                          </a:effectRef>
                          <a:fontRef idx="minor">
                            <a:schemeClr val="tx1"/>
                          </a:fontRef>
                        </wps:style>
                        <wps:bodyPr/>
                      </wps:wsp>
                      <wps:wsp>
                        <wps:cNvPr id="37" name="Text Box 37"/>
                        <wps:cNvSpPr txBox="1"/>
                        <wps:spPr>
                          <a:xfrm>
                            <a:off x="0" y="0"/>
                            <a:ext cx="7760346"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7C064B9" w14:textId="2C836EED" w:rsidR="00D65ED6" w:rsidRPr="008C6800" w:rsidRDefault="00D65ED6" w:rsidP="00D65ED6">
                              <w:pPr>
                                <w:jc w:val="center"/>
                                <w:rPr>
                                  <w:rFonts w:ascii="Tahoma" w:hAnsi="Tahoma" w:cs="Tahoma"/>
                                  <w:color w:val="4472C4" w:themeColor="accent1"/>
                                  <w:spacing w:val="20"/>
                                  <w:sz w:val="16"/>
                                  <w:szCs w:val="16"/>
                                </w:rPr>
                              </w:pPr>
                              <w:r w:rsidRPr="008C6800">
                                <w:rPr>
                                  <w:rFonts w:ascii="Tahoma" w:hAnsi="Tahoma" w:cs="Tahoma"/>
                                  <w:color w:val="4472C4" w:themeColor="accent1"/>
                                  <w:spacing w:val="20"/>
                                  <w:sz w:val="16"/>
                                  <w:szCs w:val="16"/>
                                </w:rPr>
                                <w:t xml:space="preserve">7208 Lockport Pl, Lorton VA 22079 </w:t>
                              </w:r>
                              <w:r w:rsidRPr="008C6800">
                                <w:rPr>
                                  <w:rFonts w:ascii="Tahoma" w:hAnsi="Tahoma" w:cs="Tahoma"/>
                                  <w:color w:val="4472C4" w:themeColor="accent1"/>
                                  <w:spacing w:val="20"/>
                                  <w:sz w:val="16"/>
                                  <w:szCs w:val="16"/>
                                </w:rPr>
                                <w:sym w:font="Symbol" w:char="F0B7"/>
                              </w:r>
                              <w:r w:rsidRPr="008C6800">
                                <w:rPr>
                                  <w:rFonts w:ascii="Tahoma" w:hAnsi="Tahoma" w:cs="Tahoma"/>
                                  <w:color w:val="4472C4" w:themeColor="accent1"/>
                                  <w:spacing w:val="20"/>
                                  <w:sz w:val="16"/>
                                  <w:szCs w:val="16"/>
                                </w:rPr>
                                <w:t xml:space="preserve"> (703) 644-6400</w:t>
                              </w:r>
                              <w:r w:rsidR="000B3DB9" w:rsidRPr="008C6800">
                                <w:rPr>
                                  <w:rFonts w:ascii="Tahoma" w:hAnsi="Tahoma" w:cs="Tahoma"/>
                                  <w:color w:val="4472C4" w:themeColor="accent1"/>
                                  <w:spacing w:val="20"/>
                                  <w:sz w:val="16"/>
                                  <w:szCs w:val="16"/>
                                </w:rPr>
                                <w:t xml:space="preserve"> </w:t>
                              </w:r>
                              <w:r w:rsidR="000B3DB9" w:rsidRPr="008C6800">
                                <w:rPr>
                                  <w:rFonts w:ascii="Tahoma" w:hAnsi="Tahoma" w:cs="Tahoma"/>
                                  <w:color w:val="4472C4" w:themeColor="accent1"/>
                                  <w:spacing w:val="20"/>
                                  <w:sz w:val="16"/>
                                  <w:szCs w:val="16"/>
                                </w:rPr>
                                <w:sym w:font="Symbol" w:char="F0B7"/>
                              </w:r>
                              <w:r w:rsidR="00A57A1F" w:rsidRPr="008C6800">
                                <w:rPr>
                                  <w:rFonts w:ascii="Tahoma" w:hAnsi="Tahoma" w:cs="Tahoma"/>
                                  <w:color w:val="4472C4" w:themeColor="accent1"/>
                                  <w:spacing w:val="20"/>
                                  <w:sz w:val="16"/>
                                  <w:szCs w:val="16"/>
                                </w:rPr>
                                <w:t xml:space="preserve"> TradeMasters.com </w:t>
                              </w:r>
                              <w:r w:rsidR="00A57A1F" w:rsidRPr="008C6800">
                                <w:rPr>
                                  <w:rFonts w:ascii="Tahoma" w:hAnsi="Tahoma" w:cs="Tahoma"/>
                                  <w:color w:val="4472C4" w:themeColor="accent1"/>
                                  <w:spacing w:val="20"/>
                                  <w:sz w:val="16"/>
                                  <w:szCs w:val="16"/>
                                </w:rPr>
                                <w:sym w:font="Symbol" w:char="F0B7"/>
                              </w:r>
                              <w:r w:rsidR="00A57A1F" w:rsidRPr="008C6800">
                                <w:rPr>
                                  <w:rFonts w:ascii="Tahoma" w:hAnsi="Tahoma" w:cs="Tahoma"/>
                                  <w:color w:val="4472C4" w:themeColor="accent1"/>
                                  <w:spacing w:val="20"/>
                                  <w:sz w:val="16"/>
                                  <w:szCs w:val="16"/>
                                </w:rPr>
                                <w:t xml:space="preserve"> Service@Trademasters.com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B0BB0BA" id="Group 13" o:spid="_x0000_s1026" style="position:absolute;margin-left:0;margin-top:81.05pt;width:612pt;height:18.15pt;z-index:251688960" coordsize="7772400,23052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">
                <v:line id="Straight Connector 21" o:spid="_x0000_s1027" style="position:absolute;visibility:visible;mso-wrap-style:square" from="0,230521" to="7772400,2305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NRAir8AAADbAAAADwAAAGRycy9kb3ducmV2LnhtbESPwQrCMBBE74L/EFbwpqmCItUoIlS8&#10;idVLb2uztsVmU5qo9e+NIHgcZuYNs9p0phZPal1lWcFkHIEgzq2uuFBwOSejBQjnkTXWlknBmxxs&#10;1v3eCmNtX3yiZ+oLESDsYlRQet/EUrq8JINubBvi4N1sa9AH2RZSt/gKcFPLaRTNpcGKw0KJDe1K&#10;yu/pwyi4Z5dZsj/u9LlOt/paJD673rRSw0G3XYLw1Pl/+Nc+aAXTCXy/hB8g1x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lNRAir8AAADbAAAADwAAAAAAAAAAAAAAAACh&#10;AgAAZHJzL2Rvd25yZXYueG1sUEsFBgAAAAAEAAQA+QAAAI0DAAAAAA==&#10;" strokeweight="2pt"/>
                <v:shapetype id="_x0000_t202" coordsize="21600,21600" o:spt="202" path="m0,0l0,21600,21600,21600,21600,0xe">
                  <v:stroke joinstyle="miter"/>
                  <v:path gradientshapeok="t" o:connecttype="rect"/>
                </v:shapetype>
                <v:shape id="Text Box 37" o:spid="_x0000_s1028" type="#_x0000_t202" style="position:absolute;width:7760346;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3BHtxAAA&#10;ANsAAAAPAAAAZHJzL2Rvd25yZXYueG1sRI9PawIxFMTvBb9DeEJvmtSqbbcbRSyCp4pWC709Nm//&#10;4OZl2aTu+u0bQehxmJnfMOmyt7W4UOsrxxqexgoEceZMxYWG49dm9ArCB2SDtWPScCUPy8XgIcXE&#10;uI73dDmEQkQI+wQ1lCE0iZQ+K8miH7uGOHq5ay2GKNtCmha7CLe1nCg1lxYrjgslNrQuKTsffq2G&#10;02f+8z1Vu+LDzprO9UqyfZNaPw771TuIQH34D9/bW6Ph+QVuX+IPkI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NwR7cQAAADbAAAADwAAAAAAAAAAAAAAAACXAgAAZHJzL2Rv&#10;d25yZXYueG1sUEsFBgAAAAAEAAQA9QAAAIgDAAAAAA==&#10;" filled="f" stroked="f">
                  <v:textbox>
                    <w:txbxContent>
                      <w:p w14:paraId="07C064B9" w14:textId="2C836EED" w:rsidR="00D65ED6" w:rsidRPr="008C6800" w:rsidRDefault="00D65ED6" w:rsidP="00D65ED6">
                        <w:pPr>
                          <w:jc w:val="center"/>
                          <w:rPr>
                            <w:rFonts w:ascii="Tahoma" w:hAnsi="Tahoma" w:cs="Tahoma"/>
                            <w:color w:val="4472C4" w:themeColor="accent1"/>
                            <w:spacing w:val="20"/>
                            <w:sz w:val="16"/>
                            <w:szCs w:val="16"/>
                          </w:rPr>
                        </w:pPr>
                        <w:r w:rsidRPr="008C6800">
                          <w:rPr>
                            <w:rFonts w:ascii="Tahoma" w:hAnsi="Tahoma" w:cs="Tahoma"/>
                            <w:color w:val="4472C4" w:themeColor="accent1"/>
                            <w:spacing w:val="20"/>
                            <w:sz w:val="16"/>
                            <w:szCs w:val="16"/>
                          </w:rPr>
                          <w:t xml:space="preserve">7208 Lockport Pl, Lorton VA 22079 </w:t>
                        </w:r>
                        <w:r w:rsidRPr="008C6800">
                          <w:rPr>
                            <w:rFonts w:ascii="Tahoma" w:hAnsi="Tahoma" w:cs="Tahoma"/>
                            <w:color w:val="4472C4" w:themeColor="accent1"/>
                            <w:spacing w:val="20"/>
                            <w:sz w:val="16"/>
                            <w:szCs w:val="16"/>
                          </w:rPr>
                          <w:sym w:font="Symbol" w:char="F0B7"/>
                        </w:r>
                        <w:r w:rsidRPr="008C6800">
                          <w:rPr>
                            <w:rFonts w:ascii="Tahoma" w:hAnsi="Tahoma" w:cs="Tahoma"/>
                            <w:color w:val="4472C4" w:themeColor="accent1"/>
                            <w:spacing w:val="20"/>
                            <w:sz w:val="16"/>
                            <w:szCs w:val="16"/>
                          </w:rPr>
                          <w:t xml:space="preserve"> (703) 644-6400</w:t>
                        </w:r>
                        <w:r w:rsidR="000B3DB9" w:rsidRPr="008C6800">
                          <w:rPr>
                            <w:rFonts w:ascii="Tahoma" w:hAnsi="Tahoma" w:cs="Tahoma"/>
                            <w:color w:val="4472C4" w:themeColor="accent1"/>
                            <w:spacing w:val="20"/>
                            <w:sz w:val="16"/>
                            <w:szCs w:val="16"/>
                          </w:rPr>
                          <w:t xml:space="preserve"> </w:t>
                        </w:r>
                        <w:r w:rsidR="000B3DB9" w:rsidRPr="008C6800">
                          <w:rPr>
                            <w:rFonts w:ascii="Tahoma" w:hAnsi="Tahoma" w:cs="Tahoma"/>
                            <w:color w:val="4472C4" w:themeColor="accent1"/>
                            <w:spacing w:val="20"/>
                            <w:sz w:val="16"/>
                            <w:szCs w:val="16"/>
                          </w:rPr>
                          <w:sym w:font="Symbol" w:char="F0B7"/>
                        </w:r>
                        <w:r w:rsidR="00A57A1F" w:rsidRPr="008C6800">
                          <w:rPr>
                            <w:rFonts w:ascii="Tahoma" w:hAnsi="Tahoma" w:cs="Tahoma"/>
                            <w:color w:val="4472C4" w:themeColor="accent1"/>
                            <w:spacing w:val="20"/>
                            <w:sz w:val="16"/>
                            <w:szCs w:val="16"/>
                          </w:rPr>
                          <w:t xml:space="preserve"> TradeMasters.com </w:t>
                        </w:r>
                        <w:r w:rsidR="00A57A1F" w:rsidRPr="008C6800">
                          <w:rPr>
                            <w:rFonts w:ascii="Tahoma" w:hAnsi="Tahoma" w:cs="Tahoma"/>
                            <w:color w:val="4472C4" w:themeColor="accent1"/>
                            <w:spacing w:val="20"/>
                            <w:sz w:val="16"/>
                            <w:szCs w:val="16"/>
                          </w:rPr>
                          <w:sym w:font="Symbol" w:char="F0B7"/>
                        </w:r>
                        <w:r w:rsidR="00A57A1F" w:rsidRPr="008C6800">
                          <w:rPr>
                            <w:rFonts w:ascii="Tahoma" w:hAnsi="Tahoma" w:cs="Tahoma"/>
                            <w:color w:val="4472C4" w:themeColor="accent1"/>
                            <w:spacing w:val="20"/>
                            <w:sz w:val="16"/>
                            <w:szCs w:val="16"/>
                          </w:rPr>
                          <w:t xml:space="preserve"> Service@Trademasters.com</w:t>
                        </w:r>
                      </w:p>
                    </w:txbxContent>
                  </v:textbox>
                </v:shape>
                <w10:wrap type="through"/>
              </v:group>
            </w:pict>
          </mc:Fallback>
        </mc:AlternateContent>
      </w:r>
      <w:r>
        <w:rPr>
          <w:noProof/>
        </w:rPr>
        <mc:AlternateContent>
          <mc:Choice Requires="wpg">
            <w:drawing>
              <wp:anchor distT="0" distB="0" distL="114300" distR="114300" simplePos="0" relativeHeight="251715584" behindDoc="0" locked="0" layoutInCell="1" allowOverlap="1" wp14:anchorId="0AA44722" wp14:editId="424A7EDF">
                <wp:simplePos x="0" y="0"/>
                <wp:positionH relativeFrom="column">
                  <wp:posOffset>220345</wp:posOffset>
                </wp:positionH>
                <wp:positionV relativeFrom="paragraph">
                  <wp:posOffset>1375914</wp:posOffset>
                </wp:positionV>
                <wp:extent cx="7312660" cy="3769995"/>
                <wp:effectExtent l="0" t="0" r="2540" b="14605"/>
                <wp:wrapThrough wrapText="bothSides">
                  <wp:wrapPolygon edited="0">
                    <wp:start x="75" y="0"/>
                    <wp:lineTo x="75" y="2474"/>
                    <wp:lineTo x="525" y="4802"/>
                    <wp:lineTo x="300" y="9459"/>
                    <wp:lineTo x="525" y="21393"/>
                    <wp:lineTo x="10804" y="21538"/>
                    <wp:lineTo x="11104" y="21538"/>
                    <wp:lineTo x="21307" y="20811"/>
                    <wp:lineTo x="21007" y="18773"/>
                    <wp:lineTo x="21007" y="11788"/>
                    <wp:lineTo x="21457" y="8295"/>
                    <wp:lineTo x="21532" y="6549"/>
                    <wp:lineTo x="21232" y="5821"/>
                    <wp:lineTo x="20482" y="4802"/>
                    <wp:lineTo x="20632" y="291"/>
                    <wp:lineTo x="20032" y="146"/>
                    <wp:lineTo x="9978" y="0"/>
                    <wp:lineTo x="75" y="0"/>
                  </wp:wrapPolygon>
                </wp:wrapThrough>
                <wp:docPr id="11" name="Group 11"/>
                <wp:cNvGraphicFramePr/>
                <a:graphic xmlns:a="http://schemas.openxmlformats.org/drawingml/2006/main">
                  <a:graphicData uri="http://schemas.microsoft.com/office/word/2010/wordprocessingGroup">
                    <wpg:wgp>
                      <wpg:cNvGrpSpPr/>
                      <wpg:grpSpPr>
                        <a:xfrm>
                          <a:off x="0" y="0"/>
                          <a:ext cx="7312660" cy="3769995"/>
                          <a:chOff x="0" y="0"/>
                          <a:chExt cx="7312660" cy="3769995"/>
                        </a:xfrm>
                      </wpg:grpSpPr>
                      <wps:wsp>
                        <wps:cNvPr id="38" name="Straight Connector 38"/>
                        <wps:cNvCnPr/>
                        <wps:spPr>
                          <a:xfrm rot="5400000">
                            <a:off x="1899745" y="1947042"/>
                            <a:ext cx="3599815" cy="0"/>
                          </a:xfrm>
                          <a:prstGeom prst="line">
                            <a:avLst/>
                          </a:prstGeom>
                          <a:ln w="12700">
                            <a:gradFill flip="none" rotWithShape="1">
                              <a:gsLst>
                                <a:gs pos="0">
                                  <a:schemeClr val="accent5">
                                    <a:lumMod val="20000"/>
                                    <a:lumOff val="80000"/>
                                  </a:schemeClr>
                                </a:gs>
                                <a:gs pos="75000">
                                  <a:srgbClr val="3583C8"/>
                                </a:gs>
                                <a:gs pos="34000">
                                  <a:schemeClr val="accent5">
                                    <a:lumMod val="75000"/>
                                    <a:alpha val="98000"/>
                                  </a:schemeClr>
                                </a:gs>
                                <a:gs pos="100000">
                                  <a:schemeClr val="accent5">
                                    <a:lumMod val="20000"/>
                                    <a:lumOff val="80000"/>
                                  </a:schemeClr>
                                </a:gs>
                              </a:gsLst>
                              <a:lin ang="0" scaled="1"/>
                              <a:tileRect/>
                            </a:gradFill>
                            <a:prstDash val="solid"/>
                            <a:round/>
                            <a:headEnd type="none"/>
                          </a:ln>
                        </wps:spPr>
                        <wps:style>
                          <a:lnRef idx="1">
                            <a:schemeClr val="accent1"/>
                          </a:lnRef>
                          <a:fillRef idx="0">
                            <a:schemeClr val="accent1"/>
                          </a:fillRef>
                          <a:effectRef idx="0">
                            <a:schemeClr val="accent1"/>
                          </a:effectRef>
                          <a:fontRef idx="minor">
                            <a:schemeClr val="tx1"/>
                          </a:fontRef>
                        </wps:style>
                        <wps:bodyPr/>
                      </wps:wsp>
                      <wpg:grpSp>
                        <wpg:cNvPr id="7" name="Group 7"/>
                        <wpg:cNvGrpSpPr/>
                        <wpg:grpSpPr>
                          <a:xfrm>
                            <a:off x="0" y="0"/>
                            <a:ext cx="7312660" cy="3769995"/>
                            <a:chOff x="0" y="0"/>
                            <a:chExt cx="7313094" cy="3769995"/>
                          </a:xfrm>
                        </wpg:grpSpPr>
                        <wps:wsp>
                          <wps:cNvPr id="14" name="Text Box 14"/>
                          <wps:cNvSpPr txBox="1"/>
                          <wps:spPr>
                            <a:xfrm>
                              <a:off x="0" y="0"/>
                              <a:ext cx="3429000" cy="5727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926593" w14:textId="64EB3A08" w:rsidR="00D65ED6" w:rsidRPr="00821F1E" w:rsidRDefault="00D65ED6">
                                <w:pPr>
                                  <w:rPr>
                                    <w:rFonts w:ascii="Lato" w:hAnsi="Lato" w:cs="Tahoma"/>
                                    <w:b/>
                                    <w:bCs/>
                                    <w:color w:val="5B9BD5" w:themeColor="accent5"/>
                                    <w:spacing w:val="-20"/>
                                    <w:w w:val="95"/>
                                    <w:sz w:val="52"/>
                                    <w:szCs w:val="52"/>
                                    <w14:shadow w14:blurRad="50800" w14:dist="38100" w14:dir="8100000" w14:sx="100000" w14:sy="100000" w14:kx="0" w14:ky="0" w14:algn="tr">
                                      <w14:srgbClr w14:val="000000">
                                        <w14:alpha w14:val="60000"/>
                                      </w14:srgbClr>
                                    </w14:shadow>
                                    <w14:textOutline w14:w="3175" w14:cap="rnd" w14:cmpd="sng" w14:algn="ctr">
                                      <w14:noFill/>
                                      <w14:prstDash w14:val="solid"/>
                                      <w14:bevel/>
                                    </w14:textOutline>
                                    <w14:textFill>
                                      <w14:gradFill>
                                        <w14:gsLst>
                                          <w14:gs w14:pos="65000">
                                            <w14:srgbClr w14:val="3583C8"/>
                                          </w14:gs>
                                          <w14:gs w14:pos="0">
                                            <w14:srgbClr w14:val="3583C8"/>
                                          </w14:gs>
                                          <w14:gs w14:pos="100000">
                                            <w14:srgbClr w14:val="3583C8">
                                              <w14:alpha w14:val="50000"/>
                                            </w14:srgbClr>
                                          </w14:gs>
                                        </w14:gsLst>
                                        <w14:lin w14:ang="0" w14:scaled="0"/>
                                      </w14:gradFill>
                                    </w14:textFill>
                                  </w:rPr>
                                </w:pPr>
                                <w:r w:rsidRPr="00821F1E">
                                  <w:rPr>
                                    <w:rFonts w:ascii="Lato" w:hAnsi="Lato" w:cs="Tahoma"/>
                                    <w:b/>
                                    <w:bCs/>
                                    <w:color w:val="5B9BD5" w:themeColor="accent5"/>
                                    <w:spacing w:val="-20"/>
                                    <w:w w:val="95"/>
                                    <w:sz w:val="52"/>
                                    <w:szCs w:val="52"/>
                                    <w14:shadow w14:blurRad="50800" w14:dist="38100" w14:dir="8100000" w14:sx="100000" w14:sy="100000" w14:kx="0" w14:ky="0" w14:algn="tr">
                                      <w14:srgbClr w14:val="000000">
                                        <w14:alpha w14:val="60000"/>
                                      </w14:srgbClr>
                                    </w14:shadow>
                                    <w14:textOutline w14:w="3175" w14:cap="rnd" w14:cmpd="sng" w14:algn="ctr">
                                      <w14:noFill/>
                                      <w14:prstDash w14:val="solid"/>
                                      <w14:bevel/>
                                    </w14:textOutline>
                                    <w14:textFill>
                                      <w14:gradFill>
                                        <w14:gsLst>
                                          <w14:gs w14:pos="65000">
                                            <w14:srgbClr w14:val="3583C8"/>
                                          </w14:gs>
                                          <w14:gs w14:pos="0">
                                            <w14:srgbClr w14:val="3583C8"/>
                                          </w14:gs>
                                          <w14:gs w14:pos="100000">
                                            <w14:srgbClr w14:val="3583C8">
                                              <w14:alpha w14:val="50000"/>
                                            </w14:srgbClr>
                                          </w14:gs>
                                        </w14:gsLst>
                                        <w14:lin w14:ang="0" w14:scaled="0"/>
                                      </w14:gradFill>
                                    </w14:textFill>
                                  </w:rPr>
                                  <w:t>IN SEASON</w:t>
                                </w:r>
                                <w:r w:rsidR="00E652C2">
                                  <w:rPr>
                                    <w:rFonts w:ascii="Lato" w:hAnsi="Lato" w:cs="Tahoma"/>
                                    <w:b/>
                                    <w:bCs/>
                                    <w:color w:val="5B9BD5" w:themeColor="accent5"/>
                                    <w:spacing w:val="-20"/>
                                    <w:w w:val="95"/>
                                    <w:sz w:val="52"/>
                                    <w:szCs w:val="52"/>
                                    <w14:shadow w14:blurRad="50800" w14:dist="38100" w14:dir="8100000" w14:sx="100000" w14:sy="100000" w14:kx="0" w14:ky="0" w14:algn="tr">
                                      <w14:srgbClr w14:val="000000">
                                        <w14:alpha w14:val="60000"/>
                                      </w14:srgbClr>
                                    </w14:shadow>
                                    <w14:textOutline w14:w="3175" w14:cap="rnd" w14:cmpd="sng" w14:algn="ctr">
                                      <w14:noFill/>
                                      <w14:prstDash w14:val="solid"/>
                                      <w14:bevel/>
                                    </w14:textOutline>
                                    <w14:textFill>
                                      <w14:gradFill>
                                        <w14:gsLst>
                                          <w14:gs w14:pos="65000">
                                            <w14:srgbClr w14:val="3583C8"/>
                                          </w14:gs>
                                          <w14:gs w14:pos="0">
                                            <w14:srgbClr w14:val="3583C8"/>
                                          </w14:gs>
                                          <w14:gs w14:pos="100000">
                                            <w14:srgbClr w14:val="3583C8">
                                              <w14:alpha w14:val="50000"/>
                                            </w14:srgbClr>
                                          </w14:gs>
                                        </w14:gsLst>
                                        <w14:lin w14:ang="0" w14:scaled="0"/>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152400" y="473242"/>
                              <a:ext cx="3355848" cy="113385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47D1CD" w14:textId="77777777" w:rsidR="00D65ED6" w:rsidRPr="008E2FAB" w:rsidRDefault="00D65ED6" w:rsidP="000643BA">
                                <w:pPr>
                                  <w:jc w:val="right"/>
                                  <w:rPr>
                                    <w:rFonts w:ascii="Garamond" w:hAnsi="Garamond" w:cs="Tahoma"/>
                                    <w:b/>
                                    <w:bCs/>
                                    <w:color w:val="262626" w:themeColor="text1" w:themeTint="D9"/>
                                    <w:sz w:val="32"/>
                                    <w:szCs w:val="32"/>
                                    <w14:shadow w14:blurRad="50800" w14:dist="38100" w14:dir="2700000" w14:sx="100000" w14:sy="100000" w14:kx="0" w14:ky="0" w14:algn="tl">
                                      <w14:srgbClr w14:val="000000">
                                        <w14:alpha w14:val="60000"/>
                                      </w14:srgbClr>
                                    </w14:shadow>
                                  </w:rPr>
                                </w:pPr>
                                <w:r w:rsidRPr="008E2FAB">
                                  <w:rPr>
                                    <w:rFonts w:ascii="Garamond" w:hAnsi="Garamond" w:cs="Tahoma"/>
                                    <w:b/>
                                    <w:bCs/>
                                    <w:color w:val="262626" w:themeColor="text1" w:themeTint="D9"/>
                                    <w:sz w:val="32"/>
                                    <w:szCs w:val="32"/>
                                    <w14:shadow w14:blurRad="50800" w14:dist="38100" w14:dir="2700000" w14:sx="100000" w14:sy="100000" w14:kx="0" w14:ky="0" w14:algn="tl">
                                      <w14:srgbClr w14:val="000000">
                                        <w14:alpha w14:val="60000"/>
                                      </w14:srgbClr>
                                    </w14:shadow>
                                  </w:rPr>
                                  <w:t>Season Maintenance Service</w:t>
                                </w:r>
                              </w:p>
                              <w:p w14:paraId="4848A35A" w14:textId="77777777" w:rsidR="00D65ED6" w:rsidRPr="00FF5A34" w:rsidRDefault="00D65ED6" w:rsidP="003B37FC">
                                <w:pPr>
                                  <w:rPr>
                                    <w:rFonts w:ascii="Helvetica" w:hAnsi="Helvetica" w:cs="Tahoma"/>
                                    <w:color w:val="262626" w:themeColor="text1" w:themeTint="D9"/>
                                    <w:sz w:val="4"/>
                                    <w:szCs w:val="4"/>
                                  </w:rPr>
                                </w:pPr>
                              </w:p>
                              <w:p w14:paraId="25AF9388" w14:textId="759A0090" w:rsidR="00D65ED6" w:rsidRPr="00AE289C" w:rsidRDefault="005446F0" w:rsidP="000643BA">
                                <w:pPr>
                                  <w:jc w:val="both"/>
                                  <w:rPr>
                                    <w:rFonts w:ascii="Helvetica" w:hAnsi="Helvetica" w:cs="Tahoma"/>
                                    <w:color w:val="262626" w:themeColor="text1" w:themeTint="D9"/>
                                    <w:sz w:val="18"/>
                                    <w:szCs w:val="18"/>
                                  </w:rPr>
                                </w:pPr>
                                <w:r>
                                  <w:rPr>
                                    <w:rFonts w:ascii="Helvetica" w:hAnsi="Helvetica" w:cs="Tahoma"/>
                                    <w:b/>
                                    <w:bCs/>
                                    <w:color w:val="262626" w:themeColor="text1" w:themeTint="D9"/>
                                    <w:sz w:val="18"/>
                                    <w:szCs w:val="18"/>
                                  </w:rPr>
                                  <w:t>Regular maintenance prolongs the lifespan of your equipment and keeps it at peak performance efficiency</w:t>
                                </w:r>
                                <w:r w:rsidR="00094B89">
                                  <w:rPr>
                                    <w:rFonts w:ascii="Helvetica" w:hAnsi="Helvetica" w:cs="Tahoma"/>
                                    <w:b/>
                                    <w:bCs/>
                                    <w:color w:val="262626" w:themeColor="text1" w:themeTint="D9"/>
                                    <w:sz w:val="18"/>
                                    <w:szCs w:val="18"/>
                                  </w:rPr>
                                  <w:t>, saving you money</w:t>
                                </w:r>
                                <w:r>
                                  <w:rPr>
                                    <w:rFonts w:ascii="Helvetica" w:hAnsi="Helvetica" w:cs="Tahoma"/>
                                    <w:b/>
                                    <w:bCs/>
                                    <w:color w:val="262626" w:themeColor="text1" w:themeTint="D9"/>
                                    <w:sz w:val="18"/>
                                    <w:szCs w:val="18"/>
                                  </w:rPr>
                                  <w:t>.</w:t>
                                </w:r>
                                <w:r w:rsidR="00D65ED6" w:rsidRPr="00AE289C">
                                  <w:rPr>
                                    <w:rFonts w:ascii="Helvetica" w:hAnsi="Helvetica" w:cs="Tahoma"/>
                                    <w:color w:val="262626" w:themeColor="text1" w:themeTint="D9"/>
                                    <w:sz w:val="18"/>
                                    <w:szCs w:val="18"/>
                                  </w:rPr>
                                  <w:t xml:space="preserve"> During </w:t>
                                </w:r>
                                <w:r w:rsidR="00407EBB">
                                  <w:rPr>
                                    <w:rFonts w:ascii="Helvetica" w:hAnsi="Helvetica" w:cs="Tahoma"/>
                                    <w:color w:val="262626" w:themeColor="text1" w:themeTint="D9"/>
                                    <w:sz w:val="18"/>
                                    <w:szCs w:val="18"/>
                                  </w:rPr>
                                  <w:t>one or two visits per year,</w:t>
                                </w:r>
                                <w:r w:rsidR="00D65ED6" w:rsidRPr="00AE289C">
                                  <w:rPr>
                                    <w:rFonts w:ascii="Helvetica" w:hAnsi="Helvetica" w:cs="Tahoma"/>
                                    <w:color w:val="262626" w:themeColor="text1" w:themeTint="D9"/>
                                    <w:sz w:val="18"/>
                                    <w:szCs w:val="18"/>
                                  </w:rPr>
                                  <w:t xml:space="preserve"> our NATE-certified technicians will complete a comprehensive 15-point inspection and, as needed, </w:t>
                                </w:r>
                                <w:r w:rsidR="00A97262">
                                  <w:rPr>
                                    <w:rFonts w:ascii="Helvetica" w:hAnsi="Helvetica" w:cs="Tahoma"/>
                                    <w:color w:val="262626" w:themeColor="text1" w:themeTint="D9"/>
                                    <w:sz w:val="18"/>
                                    <w:szCs w:val="18"/>
                                  </w:rPr>
                                  <w:t>perform</w:t>
                                </w:r>
                                <w:r w:rsidR="00D65ED6" w:rsidRPr="00AE289C">
                                  <w:rPr>
                                    <w:rFonts w:ascii="Helvetica" w:hAnsi="Helvetica" w:cs="Tahoma"/>
                                    <w:color w:val="262626" w:themeColor="text1" w:themeTint="D9"/>
                                    <w:sz w:val="18"/>
                                    <w:szCs w:val="18"/>
                                  </w:rPr>
                                  <w:t xml:space="preserve"> the following services:</w:t>
                                </w:r>
                              </w:p>
                              <w:p w14:paraId="5BBB8818" w14:textId="77777777" w:rsidR="00D65ED6" w:rsidRPr="008E2FAB" w:rsidRDefault="00D65ED6" w:rsidP="000643BA">
                                <w:pPr>
                                  <w:jc w:val="both"/>
                                  <w:rPr>
                                    <w:rFonts w:ascii="Lato" w:hAnsi="Lato" w:cs="Tahoma"/>
                                    <w:color w:val="262626" w:themeColor="text1" w:themeTint="D9"/>
                                    <w:sz w:val="18"/>
                                    <w:szCs w:val="18"/>
                                  </w:rPr>
                                </w:pPr>
                              </w:p>
                              <w:p w14:paraId="4460E9B1" w14:textId="77777777" w:rsidR="00D65ED6" w:rsidRPr="008E2FAB" w:rsidRDefault="00D65ED6" w:rsidP="003B37FC">
                                <w:pPr>
                                  <w:rPr>
                                    <w:rFonts w:ascii="Lato" w:hAnsi="Lato" w:cs="Tahoma"/>
                                    <w:color w:val="262626" w:themeColor="text1" w:themeTint="D9"/>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3882189" y="1034716"/>
                              <a:ext cx="3430905" cy="5727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06FC183" w14:textId="17D5B4D1" w:rsidR="00D65ED6" w:rsidRPr="00821F1E" w:rsidRDefault="00E652C2" w:rsidP="00821F1E">
                                <w:pPr>
                                  <w:jc w:val="right"/>
                                  <w:rPr>
                                    <w:rFonts w:ascii="Lato" w:hAnsi="Lato" w:cs="Tahoma"/>
                                    <w:b/>
                                    <w:bCs/>
                                    <w:color w:val="5B9BD5" w:themeColor="accent5"/>
                                    <w:spacing w:val="-24"/>
                                    <w:w w:val="95"/>
                                    <w:sz w:val="52"/>
                                    <w:szCs w:val="52"/>
                                    <w14:shadow w14:blurRad="50800" w14:dist="38100" w14:dir="2700000" w14:sx="100000" w14:sy="100000" w14:kx="0" w14:ky="0" w14:algn="tl">
                                      <w14:srgbClr w14:val="000000">
                                        <w14:alpha w14:val="60000"/>
                                      </w14:srgbClr>
                                    </w14:shadow>
                                    <w14:textOutline w14:w="3175" w14:cap="rnd" w14:cmpd="sng" w14:algn="ctr">
                                      <w14:noFill/>
                                      <w14:prstDash w14:val="solid"/>
                                      <w14:bevel/>
                                    </w14:textOutline>
                                    <w14:textFill>
                                      <w14:gradFill>
                                        <w14:gsLst>
                                          <w14:gs w14:pos="22000">
                                            <w14:srgbClr w14:val="3583C8"/>
                                          </w14:gs>
                                          <w14:gs w14:pos="0">
                                            <w14:srgbClr w14:val="3583C8">
                                              <w14:alpha w14:val="50000"/>
                                            </w14:srgbClr>
                                          </w14:gs>
                                          <w14:gs w14:pos="100000">
                                            <w14:srgbClr w14:val="3583C8"/>
                                          </w14:gs>
                                        </w14:gsLst>
                                        <w14:lin w14:ang="0" w14:scaled="0"/>
                                      </w14:gradFill>
                                    </w14:textFill>
                                  </w:rPr>
                                </w:pPr>
                                <w:r>
                                  <w:rPr>
                                    <w:rFonts w:ascii="Lato" w:hAnsi="Lato" w:cs="Tahoma"/>
                                    <w:b/>
                                    <w:bCs/>
                                    <w:color w:val="5B9BD5" w:themeColor="accent5"/>
                                    <w:spacing w:val="-24"/>
                                    <w:w w:val="95"/>
                                    <w:sz w:val="52"/>
                                    <w:szCs w:val="52"/>
                                    <w14:shadow w14:blurRad="50800" w14:dist="38100" w14:dir="2700000" w14:sx="100000" w14:sy="100000" w14:kx="0" w14:ky="0" w14:algn="tl">
                                      <w14:srgbClr w14:val="000000">
                                        <w14:alpha w14:val="60000"/>
                                      </w14:srgbClr>
                                    </w14:shadow>
                                    <w14:textOutline w14:w="3175" w14:cap="rnd" w14:cmpd="sng" w14:algn="ctr">
                                      <w14:noFill/>
                                      <w14:prstDash w14:val="solid"/>
                                      <w14:bevel/>
                                    </w14:textOutline>
                                    <w14:textFill>
                                      <w14:gradFill>
                                        <w14:gsLst>
                                          <w14:gs w14:pos="22000">
                                            <w14:srgbClr w14:val="3583C8"/>
                                          </w14:gs>
                                          <w14:gs w14:pos="0">
                                            <w14:srgbClr w14:val="3583C8">
                                              <w14:alpha w14:val="50000"/>
                                            </w14:srgbClr>
                                          </w14:gs>
                                          <w14:gs w14:pos="100000">
                                            <w14:srgbClr w14:val="3583C8"/>
                                          </w14:gs>
                                        </w14:gsLst>
                                        <w14:lin w14:ang="0" w14:scaled="0"/>
                                      </w14:gradFill>
                                    </w14:textFill>
                                  </w:rPr>
                                  <w:t>…</w:t>
                                </w:r>
                                <w:r w:rsidR="00BB54BF">
                                  <w:rPr>
                                    <w:rFonts w:ascii="Lato" w:hAnsi="Lato" w:cs="Tahoma"/>
                                    <w:b/>
                                    <w:bCs/>
                                    <w:color w:val="5B9BD5" w:themeColor="accent5"/>
                                    <w:spacing w:val="-24"/>
                                    <w:w w:val="95"/>
                                    <w:sz w:val="52"/>
                                    <w:szCs w:val="52"/>
                                    <w14:shadow w14:blurRad="50800" w14:dist="38100" w14:dir="2700000" w14:sx="100000" w14:sy="100000" w14:kx="0" w14:ky="0" w14:algn="tl">
                                      <w14:srgbClr w14:val="000000">
                                        <w14:alpha w14:val="60000"/>
                                      </w14:srgbClr>
                                    </w14:shadow>
                                    <w14:textOutline w14:w="3175" w14:cap="rnd" w14:cmpd="sng" w14:algn="ctr">
                                      <w14:noFill/>
                                      <w14:prstDash w14:val="solid"/>
                                      <w14:bevel/>
                                    </w14:textOutline>
                                    <w14:textFill>
                                      <w14:gradFill>
                                        <w14:gsLst>
                                          <w14:gs w14:pos="22000">
                                            <w14:srgbClr w14:val="3583C8"/>
                                          </w14:gs>
                                          <w14:gs w14:pos="0">
                                            <w14:srgbClr w14:val="3583C8">
                                              <w14:alpha w14:val="50000"/>
                                            </w14:srgbClr>
                                          </w14:gs>
                                          <w14:gs w14:pos="100000">
                                            <w14:srgbClr w14:val="3583C8"/>
                                          </w14:gs>
                                        </w14:gsLst>
                                        <w14:lin w14:ang="0" w14:scaled="0"/>
                                      </w14:gradFill>
                                    </w14:textFill>
                                  </w:rPr>
                                  <w:t>and</w:t>
                                </w:r>
                                <w:r w:rsidR="00D65ED6" w:rsidRPr="00821F1E">
                                  <w:rPr>
                                    <w:rFonts w:ascii="Lato" w:hAnsi="Lato" w:cs="Tahoma"/>
                                    <w:b/>
                                    <w:bCs/>
                                    <w:color w:val="5B9BD5" w:themeColor="accent5"/>
                                    <w:spacing w:val="-24"/>
                                    <w:w w:val="95"/>
                                    <w:sz w:val="52"/>
                                    <w:szCs w:val="52"/>
                                    <w14:shadow w14:blurRad="50800" w14:dist="38100" w14:dir="2700000" w14:sx="100000" w14:sy="100000" w14:kx="0" w14:ky="0" w14:algn="tl">
                                      <w14:srgbClr w14:val="000000">
                                        <w14:alpha w14:val="60000"/>
                                      </w14:srgbClr>
                                    </w14:shadow>
                                    <w14:textOutline w14:w="3175" w14:cap="rnd" w14:cmpd="sng" w14:algn="ctr">
                                      <w14:noFill/>
                                      <w14:prstDash w14:val="solid"/>
                                      <w14:bevel/>
                                    </w14:textOutline>
                                    <w14:textFill>
                                      <w14:gradFill>
                                        <w14:gsLst>
                                          <w14:gs w14:pos="22000">
                                            <w14:srgbClr w14:val="3583C8"/>
                                          </w14:gs>
                                          <w14:gs w14:pos="0">
                                            <w14:srgbClr w14:val="3583C8">
                                              <w14:alpha w14:val="50000"/>
                                            </w14:srgbClr>
                                          </w14:gs>
                                          <w14:gs w14:pos="100000">
                                            <w14:srgbClr w14:val="3583C8"/>
                                          </w14:gs>
                                        </w14:gsLst>
                                        <w14:lin w14:ang="0" w14:scaled="0"/>
                                      </w14:gradFill>
                                    </w14:textFill>
                                  </w:rPr>
                                  <w:t xml:space="preserve"> OUT OF SEASON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3962400" y="1491916"/>
                              <a:ext cx="3199765" cy="1145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84F171" w14:textId="77777777" w:rsidR="00D65ED6" w:rsidRPr="001F4238" w:rsidRDefault="00D65ED6" w:rsidP="000643BA">
                                <w:pPr>
                                  <w:spacing w:after="30"/>
                                  <w:rPr>
                                    <w:rFonts w:ascii="Garamond" w:eastAsia="Malgun Gothic" w:hAnsi="Garamond" w:cs="Tahoma"/>
                                    <w:b/>
                                    <w:bCs/>
                                    <w:color w:val="262626" w:themeColor="text1" w:themeTint="D9"/>
                                    <w:sz w:val="32"/>
                                    <w:szCs w:val="32"/>
                                    <w:lang w:bidi="th-TH"/>
                                    <w14:shadow w14:blurRad="50800" w14:dist="38100" w14:dir="2700000" w14:sx="100000" w14:sy="100000" w14:kx="0" w14:ky="0" w14:algn="tl">
                                      <w14:srgbClr w14:val="000000">
                                        <w14:alpha w14:val="60000"/>
                                      </w14:srgbClr>
                                    </w14:shadow>
                                  </w:rPr>
                                </w:pPr>
                                <w:r w:rsidRPr="001F4238">
                                  <w:rPr>
                                    <w:rFonts w:ascii="Garamond" w:eastAsia="Malgun Gothic" w:hAnsi="Garamond" w:cs="Tahoma"/>
                                    <w:b/>
                                    <w:bCs/>
                                    <w:color w:val="262626" w:themeColor="text1" w:themeTint="D9"/>
                                    <w:sz w:val="32"/>
                                    <w:szCs w:val="32"/>
                                    <w:lang w:bidi="th-TH"/>
                                    <w14:shadow w14:blurRad="50800" w14:dist="38100" w14:dir="2700000" w14:sx="100000" w14:sy="100000" w14:kx="0" w14:ky="0" w14:algn="tl">
                                      <w14:srgbClr w14:val="000000">
                                        <w14:alpha w14:val="60000"/>
                                      </w14:srgbClr>
                                    </w14:shadow>
                                  </w:rPr>
                                  <w:t>Emergency Service</w:t>
                                </w:r>
                              </w:p>
                              <w:p w14:paraId="002F55E5" w14:textId="77777777" w:rsidR="00D65ED6" w:rsidRPr="001F4238" w:rsidRDefault="00D65ED6" w:rsidP="001F4238">
                                <w:pPr>
                                  <w:jc w:val="both"/>
                                  <w:rPr>
                                    <w:rFonts w:ascii="Lato" w:eastAsia="Malgun Gothic" w:hAnsi="Lato" w:cs="Tahoma"/>
                                    <w:color w:val="262626" w:themeColor="text1" w:themeTint="D9"/>
                                    <w:sz w:val="4"/>
                                    <w:szCs w:val="4"/>
                                    <w:lang w:bidi="th-TH"/>
                                  </w:rPr>
                                </w:pPr>
                              </w:p>
                              <w:p w14:paraId="32FEDD80" w14:textId="4199132E" w:rsidR="00D65ED6" w:rsidRPr="001F4238" w:rsidRDefault="00D65ED6" w:rsidP="00F24489">
                                <w:pPr>
                                  <w:jc w:val="both"/>
                                  <w:rPr>
                                    <w:rFonts w:ascii="Helvetica" w:eastAsia="Malgun Gothic" w:hAnsi="Helvetica" w:cs="Tahoma"/>
                                    <w:color w:val="262626" w:themeColor="text1" w:themeTint="D9"/>
                                    <w:spacing w:val="-2"/>
                                    <w:sz w:val="18"/>
                                    <w:szCs w:val="18"/>
                                    <w:lang w:bidi="th-TH"/>
                                  </w:rPr>
                                </w:pPr>
                                <w:r w:rsidRPr="00AE289C">
                                  <w:rPr>
                                    <w:rFonts w:ascii="Helvetica" w:eastAsia="Malgun Gothic" w:hAnsi="Helvetica" w:cs="Tahoma"/>
                                    <w:b/>
                                    <w:bCs/>
                                    <w:color w:val="262626" w:themeColor="text1" w:themeTint="D9"/>
                                    <w:spacing w:val="-2"/>
                                    <w:sz w:val="18"/>
                                    <w:szCs w:val="18"/>
                                    <w:lang w:bidi="th-TH"/>
                                  </w:rPr>
                                  <w:t xml:space="preserve">You are our first priority. </w:t>
                                </w:r>
                                <w:r w:rsidR="00DE5403">
                                  <w:rPr>
                                    <w:rFonts w:ascii="Helvetica" w:eastAsia="Malgun Gothic" w:hAnsi="Helvetica" w:cs="Tahoma"/>
                                    <w:color w:val="262626" w:themeColor="text1" w:themeTint="D9"/>
                                    <w:spacing w:val="-2"/>
                                    <w:sz w:val="18"/>
                                    <w:szCs w:val="18"/>
                                    <w:lang w:bidi="th-TH"/>
                                  </w:rPr>
                                  <w:t>Our phones are answered by real people every day and by a live service after hours.</w:t>
                                </w:r>
                                <w:r w:rsidR="00094B89">
                                  <w:rPr>
                                    <w:rFonts w:ascii="Helvetica" w:eastAsia="Malgun Gothic" w:hAnsi="Helvetica" w:cs="Tahoma"/>
                                    <w:color w:val="262626" w:themeColor="text1" w:themeTint="D9"/>
                                    <w:spacing w:val="-2"/>
                                    <w:sz w:val="18"/>
                                    <w:szCs w:val="18"/>
                                    <w:lang w:bidi="th-TH"/>
                                  </w:rPr>
                                  <w:t xml:space="preserve"> W</w:t>
                                </w:r>
                                <w:r w:rsidRPr="00AE289C">
                                  <w:rPr>
                                    <w:rFonts w:ascii="Helvetica" w:eastAsia="Malgun Gothic" w:hAnsi="Helvetica" w:cs="Tahoma"/>
                                    <w:color w:val="262626" w:themeColor="text1" w:themeTint="D9"/>
                                    <w:spacing w:val="-2"/>
                                    <w:sz w:val="18"/>
                                    <w:szCs w:val="18"/>
                                    <w:lang w:bidi="th-TH"/>
                                  </w:rPr>
                                  <w:t xml:space="preserve">e keep technicians on-call </w:t>
                                </w:r>
                                <w:r w:rsidR="00DE5403">
                                  <w:rPr>
                                    <w:rFonts w:ascii="Helvetica" w:eastAsia="Malgun Gothic" w:hAnsi="Helvetica" w:cs="Tahoma"/>
                                    <w:color w:val="262626" w:themeColor="text1" w:themeTint="D9"/>
                                    <w:spacing w:val="-2"/>
                                    <w:sz w:val="18"/>
                                    <w:szCs w:val="18"/>
                                    <w:lang w:bidi="th-TH"/>
                                  </w:rPr>
                                  <w:t xml:space="preserve">24/7 </w:t>
                                </w:r>
                                <w:r w:rsidRPr="00AE289C">
                                  <w:rPr>
                                    <w:rFonts w:ascii="Helvetica" w:eastAsia="Malgun Gothic" w:hAnsi="Helvetica" w:cs="Tahoma"/>
                                    <w:color w:val="262626" w:themeColor="text1" w:themeTint="D9"/>
                                    <w:spacing w:val="-2"/>
                                    <w:sz w:val="18"/>
                                    <w:szCs w:val="18"/>
                                    <w:lang w:bidi="th-TH"/>
                                  </w:rPr>
                                  <w:t xml:space="preserve">for </w:t>
                                </w:r>
                                <w:r w:rsidR="00094B89">
                                  <w:rPr>
                                    <w:rFonts w:ascii="Helvetica" w:eastAsia="Malgun Gothic" w:hAnsi="Helvetica" w:cs="Tahoma"/>
                                    <w:color w:val="262626" w:themeColor="text1" w:themeTint="D9"/>
                                    <w:spacing w:val="-2"/>
                                    <w:sz w:val="18"/>
                                    <w:szCs w:val="18"/>
                                    <w:lang w:bidi="th-TH"/>
                                  </w:rPr>
                                  <w:t xml:space="preserve">emergencies and place our ENERGY SAVER customers </w:t>
                                </w:r>
                                <w:r w:rsidRPr="001F4238">
                                  <w:rPr>
                                    <w:rFonts w:ascii="Helvetica" w:eastAsia="Malgun Gothic" w:hAnsi="Helvetica" w:cs="Tahoma"/>
                                    <w:color w:val="262626" w:themeColor="text1" w:themeTint="D9"/>
                                    <w:spacing w:val="-2"/>
                                    <w:sz w:val="18"/>
                                    <w:szCs w:val="18"/>
                                    <w:lang w:bidi="th-TH"/>
                                  </w:rPr>
                                  <w:t xml:space="preserve">first </w:t>
                                </w:r>
                                <w:r w:rsidR="00DE5403">
                                  <w:rPr>
                                    <w:rFonts w:ascii="Helvetica" w:eastAsia="Malgun Gothic" w:hAnsi="Helvetica" w:cs="Tahoma"/>
                                    <w:color w:val="262626" w:themeColor="text1" w:themeTint="D9"/>
                                    <w:spacing w:val="-2"/>
                                    <w:sz w:val="18"/>
                                    <w:szCs w:val="18"/>
                                    <w:lang w:bidi="th-TH"/>
                                  </w:rPr>
                                  <w:t>in line</w:t>
                                </w:r>
                                <w:r w:rsidR="00094B89">
                                  <w:rPr>
                                    <w:rFonts w:ascii="Helvetica" w:eastAsia="Malgun Gothic" w:hAnsi="Helvetica" w:cs="Tahoma"/>
                                    <w:color w:val="262626" w:themeColor="text1" w:themeTint="D9"/>
                                    <w:spacing w:val="-2"/>
                                    <w:sz w:val="18"/>
                                    <w:szCs w:val="18"/>
                                    <w:lang w:bidi="th-TH"/>
                                  </w:rPr>
                                  <w:t>,</w:t>
                                </w:r>
                                <w:r w:rsidRPr="001F4238">
                                  <w:rPr>
                                    <w:rFonts w:ascii="Helvetica" w:eastAsia="Malgun Gothic" w:hAnsi="Helvetica" w:cs="Tahoma"/>
                                    <w:color w:val="262626" w:themeColor="text1" w:themeTint="D9"/>
                                    <w:spacing w:val="-2"/>
                                    <w:sz w:val="18"/>
                                    <w:szCs w:val="18"/>
                                    <w:lang w:bidi="th-TH"/>
                                  </w:rPr>
                                  <w:t xml:space="preserve"> should needs arise!</w:t>
                                </w:r>
                              </w:p>
                              <w:p w14:paraId="768450E3" w14:textId="77777777" w:rsidR="00D65ED6" w:rsidRPr="001F4238" w:rsidRDefault="00D65ED6" w:rsidP="001F4238">
                                <w:pPr>
                                  <w:jc w:val="center"/>
                                  <w:rPr>
                                    <w:rFonts w:ascii="Helvetica" w:eastAsia="Malgun Gothic" w:hAnsi="Helvetica" w:cs="Tahoma"/>
                                    <w:color w:val="262626" w:themeColor="text1" w:themeTint="D9"/>
                                    <w:spacing w:val="-2"/>
                                    <w:sz w:val="18"/>
                                    <w:szCs w:val="18"/>
                                    <w:lang w:bidi="th-T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72189" y="1604211"/>
                              <a:ext cx="3355340" cy="11379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7F51BF4" w14:textId="77777777" w:rsidR="00D65ED6" w:rsidRPr="00AE289C" w:rsidRDefault="00D65ED6" w:rsidP="008E2FAB">
                                <w:pPr>
                                  <w:pStyle w:val="ListParagraph"/>
                                  <w:numPr>
                                    <w:ilvl w:val="0"/>
                                    <w:numId w:val="8"/>
                                  </w:numPr>
                                  <w:spacing w:line="216" w:lineRule="auto"/>
                                  <w:rPr>
                                    <w:rFonts w:ascii="Helvetica" w:hAnsi="Helvetica" w:cs="Tahoma"/>
                                    <w:color w:val="404040" w:themeColor="text1" w:themeTint="BF"/>
                                    <w:sz w:val="18"/>
                                    <w:szCs w:val="18"/>
                                  </w:rPr>
                                </w:pPr>
                                <w:r w:rsidRPr="00AE289C">
                                  <w:rPr>
                                    <w:rFonts w:ascii="Helvetica" w:hAnsi="Helvetica" w:cs="Tahoma"/>
                                    <w:color w:val="404040" w:themeColor="text1" w:themeTint="BF"/>
                                    <w:sz w:val="18"/>
                                    <w:szCs w:val="18"/>
                                  </w:rPr>
                                  <w:t>Oil the motor</w:t>
                                </w:r>
                              </w:p>
                              <w:p w14:paraId="413E56DA" w14:textId="77777777" w:rsidR="00D65ED6" w:rsidRPr="00AE289C" w:rsidRDefault="00D65ED6" w:rsidP="00D438AD">
                                <w:pPr>
                                  <w:pStyle w:val="ListParagraph"/>
                                  <w:numPr>
                                    <w:ilvl w:val="0"/>
                                    <w:numId w:val="8"/>
                                  </w:numPr>
                                  <w:spacing w:line="216" w:lineRule="auto"/>
                                  <w:rPr>
                                    <w:rFonts w:ascii="Helvetica" w:hAnsi="Helvetica" w:cs="Tahoma"/>
                                    <w:color w:val="404040" w:themeColor="text1" w:themeTint="BF"/>
                                    <w:sz w:val="18"/>
                                    <w:szCs w:val="18"/>
                                  </w:rPr>
                                </w:pPr>
                                <w:r w:rsidRPr="00AE289C">
                                  <w:rPr>
                                    <w:rFonts w:ascii="Helvetica" w:hAnsi="Helvetica" w:cs="Tahoma"/>
                                    <w:color w:val="404040" w:themeColor="text1" w:themeTint="BF"/>
                                    <w:sz w:val="18"/>
                                    <w:szCs w:val="18"/>
                                  </w:rPr>
                                  <w:t>Remove and clean the blower wheel and motor</w:t>
                                </w:r>
                              </w:p>
                              <w:p w14:paraId="0F96C2AA" w14:textId="77777777" w:rsidR="00D65ED6" w:rsidRPr="00AE289C" w:rsidRDefault="00D65ED6" w:rsidP="00D438AD">
                                <w:pPr>
                                  <w:pStyle w:val="ListParagraph"/>
                                  <w:numPr>
                                    <w:ilvl w:val="0"/>
                                    <w:numId w:val="8"/>
                                  </w:numPr>
                                  <w:spacing w:line="216" w:lineRule="auto"/>
                                  <w:rPr>
                                    <w:rFonts w:ascii="Helvetica" w:hAnsi="Helvetica" w:cs="Tahoma"/>
                                    <w:color w:val="404040" w:themeColor="text1" w:themeTint="BF"/>
                                    <w:sz w:val="18"/>
                                    <w:szCs w:val="18"/>
                                  </w:rPr>
                                </w:pPr>
                                <w:r w:rsidRPr="00AE289C">
                                  <w:rPr>
                                    <w:rFonts w:ascii="Helvetica" w:hAnsi="Helvetica" w:cs="Tahoma"/>
                                    <w:color w:val="404040" w:themeColor="text1" w:themeTint="BF"/>
                                    <w:sz w:val="18"/>
                                    <w:szCs w:val="18"/>
                                  </w:rPr>
                                  <w:t xml:space="preserve">Clean the indoor/outdoor coil and drain pan </w:t>
                                </w:r>
                                <w:r w:rsidRPr="00AE289C">
                                  <w:rPr>
                                    <w:rFonts w:ascii="Helvetica" w:hAnsi="Helvetica" w:cs="Tahoma"/>
                                    <w:color w:val="404040" w:themeColor="text1" w:themeTint="BF"/>
                                    <w:sz w:val="18"/>
                                    <w:szCs w:val="18"/>
                                  </w:rPr>
                                  <w:br/>
                                  <w:t>(usually once annually)</w:t>
                                </w:r>
                              </w:p>
                              <w:p w14:paraId="25B6A297" w14:textId="77777777" w:rsidR="00D65ED6" w:rsidRPr="00AE289C" w:rsidRDefault="00D65ED6" w:rsidP="00D438AD">
                                <w:pPr>
                                  <w:pStyle w:val="ListParagraph"/>
                                  <w:numPr>
                                    <w:ilvl w:val="0"/>
                                    <w:numId w:val="8"/>
                                  </w:numPr>
                                  <w:spacing w:line="216" w:lineRule="auto"/>
                                  <w:rPr>
                                    <w:rFonts w:ascii="Helvetica" w:hAnsi="Helvetica" w:cs="Tahoma"/>
                                    <w:color w:val="404040" w:themeColor="text1" w:themeTint="BF"/>
                                    <w:sz w:val="18"/>
                                    <w:szCs w:val="18"/>
                                  </w:rPr>
                                </w:pPr>
                                <w:r w:rsidRPr="00AE289C">
                                  <w:rPr>
                                    <w:rFonts w:ascii="Helvetica" w:hAnsi="Helvetica" w:cs="Tahoma"/>
                                    <w:color w:val="404040" w:themeColor="text1" w:themeTint="BF"/>
                                    <w:sz w:val="18"/>
                                    <w:szCs w:val="18"/>
                                  </w:rPr>
                                  <w:t>Remove rust and debris/build-up from the heat exchangers and burners</w:t>
                                </w:r>
                              </w:p>
                              <w:p w14:paraId="6A88427C" w14:textId="77777777" w:rsidR="00D65ED6" w:rsidRPr="00AE289C" w:rsidRDefault="00D65ED6" w:rsidP="00D438AD">
                                <w:pPr>
                                  <w:pStyle w:val="ListParagraph"/>
                                  <w:numPr>
                                    <w:ilvl w:val="0"/>
                                    <w:numId w:val="8"/>
                                  </w:numPr>
                                  <w:spacing w:line="216" w:lineRule="auto"/>
                                  <w:rPr>
                                    <w:rFonts w:ascii="Helvetica" w:hAnsi="Helvetica" w:cs="Tahoma"/>
                                    <w:color w:val="404040" w:themeColor="text1" w:themeTint="BF"/>
                                    <w:sz w:val="18"/>
                                    <w:szCs w:val="18"/>
                                  </w:rPr>
                                </w:pPr>
                                <w:r w:rsidRPr="00AE289C">
                                  <w:rPr>
                                    <w:rFonts w:ascii="Helvetica" w:hAnsi="Helvetica" w:cs="Tahoma"/>
                                    <w:color w:val="404040" w:themeColor="text1" w:themeTint="BF"/>
                                    <w:sz w:val="18"/>
                                    <w:szCs w:val="18"/>
                                  </w:rPr>
                                  <w:t xml:space="preserve">Check refrigerant cycle for proper operation </w:t>
                                </w:r>
                                <w:r w:rsidRPr="00AE289C">
                                  <w:rPr>
                                    <w:rFonts w:ascii="Helvetica" w:hAnsi="Helvetica" w:cs="Tahoma"/>
                                    <w:color w:val="404040" w:themeColor="text1" w:themeTint="BF"/>
                                    <w:sz w:val="18"/>
                                    <w:szCs w:val="18"/>
                                  </w:rPr>
                                  <w:br/>
                                  <w:t>(winter and summer modes)</w:t>
                                </w:r>
                              </w:p>
                              <w:p w14:paraId="086B81C4" w14:textId="77777777" w:rsidR="00D65ED6" w:rsidRPr="00AE289C" w:rsidRDefault="00D65ED6" w:rsidP="00D438AD">
                                <w:pPr>
                                  <w:spacing w:line="216" w:lineRule="auto"/>
                                  <w:rPr>
                                    <w:rFonts w:ascii="Helvetica" w:hAnsi="Helvetica"/>
                                    <w:color w:val="404040" w:themeColor="text1" w:themeTint="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160421" y="2743200"/>
                              <a:ext cx="3277235" cy="10267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301102" w14:textId="77777777" w:rsidR="00D65ED6" w:rsidRPr="001F4238" w:rsidRDefault="00D65ED6" w:rsidP="003B37FC">
                                <w:pPr>
                                  <w:jc w:val="both"/>
                                  <w:rPr>
                                    <w:rFonts w:ascii="Helvetica" w:eastAsia="Malgun Gothic" w:hAnsi="Helvetica" w:cs="Tahoma"/>
                                    <w:color w:val="595959" w:themeColor="text1" w:themeTint="A6"/>
                                    <w:sz w:val="16"/>
                                    <w:szCs w:val="16"/>
                                    <w:lang w:bidi="th-TH"/>
                                  </w:rPr>
                                </w:pPr>
                                <w:r w:rsidRPr="001F4238">
                                  <w:rPr>
                                    <w:rFonts w:ascii="Helvetica" w:eastAsia="Malgun Gothic" w:hAnsi="Helvetica" w:cs="Tahoma"/>
                                    <w:color w:val="595959" w:themeColor="text1" w:themeTint="A6"/>
                                    <w:sz w:val="16"/>
                                    <w:szCs w:val="16"/>
                                    <w:lang w:bidi="th-TH"/>
                                  </w:rPr>
                                  <w:t>Note: if we need to remove the coils, ductwork, heat exchanger, gas manifold, or oil burner, or we need to disassemble the equipment cabinet, we will apply an additional charge for labor. This cleaning is intended to keep your equipment in top condition as part of our thorough maintenance program (we do not do this to correct service problems caused by component failure or environmental damage). If such charge</w:t>
                                </w:r>
                                <w:r w:rsidRPr="00AE289C">
                                  <w:rPr>
                                    <w:rFonts w:ascii="Helvetica" w:eastAsia="Malgun Gothic" w:hAnsi="Helvetica" w:cs="Tahoma"/>
                                    <w:color w:val="595959" w:themeColor="text1" w:themeTint="A6"/>
                                    <w:sz w:val="16"/>
                                    <w:szCs w:val="16"/>
                                    <w:lang w:bidi="th-TH"/>
                                  </w:rPr>
                                  <w:t>s occur, we will still apply our</w:t>
                                </w:r>
                                <w:r w:rsidRPr="001F4238">
                                  <w:rPr>
                                    <w:rFonts w:ascii="Helvetica" w:eastAsia="Malgun Gothic" w:hAnsi="Helvetica" w:cs="Tahoma"/>
                                    <w:color w:val="595959" w:themeColor="text1" w:themeTint="A6"/>
                                    <w:sz w:val="16"/>
                                    <w:szCs w:val="16"/>
                                    <w:lang w:bidi="th-TH"/>
                                  </w:rPr>
                                  <w:t xml:space="preserve"> 15% discount.</w:t>
                                </w:r>
                              </w:p>
                              <w:p w14:paraId="46095417" w14:textId="77777777" w:rsidR="00D65ED6" w:rsidRPr="00AE289C" w:rsidRDefault="00D65ED6">
                                <w:pPr>
                                  <w:rPr>
                                    <w:rFonts w:ascii="Helvetica" w:hAnsi="Helvetica" w:cs="Tahoma"/>
                                    <w:color w:val="595959" w:themeColor="text1" w:themeTint="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4114800" y="0"/>
                              <a:ext cx="2898648" cy="914400"/>
                            </a:xfrm>
                            <a:prstGeom prst="rect">
                              <a:avLst/>
                            </a:prstGeom>
                            <a:noFill/>
                            <a:ln w="38100" cap="rnd">
                              <a:noFill/>
                              <a:round/>
                            </a:ln>
                            <a:effectLst>
                              <a:softEdge rad="31750"/>
                            </a:effectLst>
                          </wps:spPr>
                          <wps:style>
                            <a:lnRef idx="2">
                              <a:schemeClr val="accent3"/>
                            </a:lnRef>
                            <a:fillRef idx="1">
                              <a:schemeClr val="lt1"/>
                            </a:fillRef>
                            <a:effectRef idx="0">
                              <a:schemeClr val="accent3"/>
                            </a:effectRef>
                            <a:fontRef idx="minor">
                              <a:schemeClr val="dk1"/>
                            </a:fontRef>
                          </wps:style>
                          <wps:txbx>
                            <w:txbxContent>
                              <w:p w14:paraId="03C3891A" w14:textId="06EB530D" w:rsidR="00D65ED6" w:rsidRPr="00BB54BF" w:rsidRDefault="001D06D1" w:rsidP="001D06D1">
                                <w:pPr>
                                  <w:jc w:val="center"/>
                                  <w:rPr>
                                    <w:rFonts w:ascii="Helvetica" w:hAnsi="Helvetica"/>
                                    <w:color w:val="3583C8"/>
                                    <w:sz w:val="22"/>
                                    <w:szCs w:val="22"/>
                                  </w:rPr>
                                </w:pPr>
                                <w:r w:rsidRPr="00BB54BF">
                                  <w:rPr>
                                    <w:rFonts w:ascii="Helvetica" w:hAnsi="Helvetica" w:cs="Tahoma"/>
                                    <w:color w:val="3583C8"/>
                                    <w:w w:val="105"/>
                                    <w:sz w:val="20"/>
                                    <w:szCs w:val="20"/>
                                  </w:rPr>
                                  <w:t xml:space="preserve">If you’re not totally satisfied with our service, call our </w:t>
                                </w:r>
                                <w:r w:rsidRPr="00BB54BF">
                                  <w:rPr>
                                    <w:rFonts w:ascii="Helvetica" w:hAnsi="Helvetica" w:cs="Tahoma"/>
                                    <w:b/>
                                    <w:bCs/>
                                    <w:color w:val="3583C8"/>
                                    <w:w w:val="105"/>
                                    <w:sz w:val="20"/>
                                    <w:szCs w:val="20"/>
                                  </w:rPr>
                                  <w:t>Customer Satisfaction Line</w:t>
                                </w:r>
                                <w:r w:rsidRPr="00BB54BF">
                                  <w:rPr>
                                    <w:rFonts w:ascii="Helvetica" w:hAnsi="Helvetica" w:cs="Tahoma"/>
                                    <w:color w:val="3583C8"/>
                                    <w:w w:val="105"/>
                                    <w:sz w:val="20"/>
                                    <w:szCs w:val="20"/>
                                  </w:rPr>
                                  <w:t xml:space="preserve"> at </w:t>
                                </w:r>
                                <w:r w:rsidRPr="00BB54BF">
                                  <w:rPr>
                                    <w:rFonts w:ascii="Helvetica" w:hAnsi="Helvetica" w:cs="Tahoma"/>
                                    <w:b/>
                                    <w:bCs/>
                                    <w:color w:val="3583C8"/>
                                    <w:w w:val="105"/>
                                    <w:sz w:val="20"/>
                                    <w:szCs w:val="20"/>
                                  </w:rPr>
                                  <w:t xml:space="preserve">(703) 644-6400 </w:t>
                                </w:r>
                                <w:r w:rsidRPr="00BB54BF">
                                  <w:rPr>
                                    <w:rFonts w:ascii="Helvetica" w:hAnsi="Helvetica" w:cs="Tahoma"/>
                                    <w:color w:val="3583C8"/>
                                    <w:w w:val="105"/>
                                    <w:sz w:val="20"/>
                                    <w:szCs w:val="20"/>
                                  </w:rPr>
                                  <w:t>and we will resolve your problem or give you a refund.</w:t>
                                </w:r>
                                <w:r w:rsidR="00EB1B85" w:rsidRPr="00BB54BF">
                                  <w:rPr>
                                    <w:rFonts w:ascii="Helvetica" w:hAnsi="Helvetica" w:cs="Tahoma"/>
                                    <w:color w:val="3583C8"/>
                                    <w:w w:val="105"/>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3882189" y="2518611"/>
                              <a:ext cx="3277235" cy="11423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04C50C" w14:textId="77777777" w:rsidR="00D65ED6" w:rsidRPr="001F4238" w:rsidRDefault="00D65ED6" w:rsidP="00774893">
                                <w:pPr>
                                  <w:numPr>
                                    <w:ilvl w:val="0"/>
                                    <w:numId w:val="6"/>
                                  </w:numPr>
                                  <w:spacing w:line="216" w:lineRule="auto"/>
                                  <w:jc w:val="both"/>
                                  <w:rPr>
                                    <w:rFonts w:ascii="Helvetica" w:eastAsia="Malgun Gothic" w:hAnsi="Helvetica" w:cs="Tahoma"/>
                                    <w:color w:val="404040" w:themeColor="text1" w:themeTint="BF"/>
                                    <w:sz w:val="18"/>
                                    <w:szCs w:val="18"/>
                                    <w:lang w:bidi="th-TH"/>
                                  </w:rPr>
                                </w:pPr>
                                <w:r w:rsidRPr="001F4238">
                                  <w:rPr>
                                    <w:rFonts w:ascii="Helvetica" w:eastAsia="Malgun Gothic" w:hAnsi="Helvetica" w:cs="Tahoma"/>
                                    <w:color w:val="404040" w:themeColor="text1" w:themeTint="BF"/>
                                    <w:sz w:val="18"/>
                                    <w:szCs w:val="18"/>
                                    <w:lang w:bidi="th-TH"/>
                                  </w:rPr>
                                  <w:t xml:space="preserve">If you are </w:t>
                                </w:r>
                                <w:r w:rsidRPr="00094B89">
                                  <w:rPr>
                                    <w:rFonts w:ascii="Helvetica" w:eastAsia="Malgun Gothic" w:hAnsi="Helvetica" w:cs="Tahoma"/>
                                    <w:i/>
                                    <w:iCs/>
                                    <w:color w:val="404040" w:themeColor="text1" w:themeTint="BF"/>
                                    <w:sz w:val="18"/>
                                    <w:szCs w:val="18"/>
                                    <w:lang w:bidi="th-TH"/>
                                  </w:rPr>
                                  <w:t>under warranty</w:t>
                                </w:r>
                                <w:r w:rsidRPr="001F4238">
                                  <w:rPr>
                                    <w:rFonts w:ascii="Helvetica" w:eastAsia="Malgun Gothic" w:hAnsi="Helvetica" w:cs="Tahoma"/>
                                    <w:color w:val="404040" w:themeColor="text1" w:themeTint="BF"/>
                                    <w:sz w:val="18"/>
                                    <w:szCs w:val="18"/>
                                    <w:lang w:bidi="th-TH"/>
                                  </w:rPr>
                                  <w:t xml:space="preserve"> and we need to replace your compressor, heat exchanger, or coils, we will only charge you for freight and handling. The parts come free!</w:t>
                                </w:r>
                              </w:p>
                              <w:p w14:paraId="50082271" w14:textId="77777777" w:rsidR="00D65ED6" w:rsidRPr="001F4238" w:rsidRDefault="00D65ED6" w:rsidP="00774893">
                                <w:pPr>
                                  <w:numPr>
                                    <w:ilvl w:val="0"/>
                                    <w:numId w:val="6"/>
                                  </w:numPr>
                                  <w:spacing w:line="216" w:lineRule="auto"/>
                                  <w:jc w:val="both"/>
                                  <w:rPr>
                                    <w:rFonts w:ascii="Helvetica" w:eastAsia="Malgun Gothic" w:hAnsi="Helvetica" w:cs="Tahoma"/>
                                    <w:color w:val="404040" w:themeColor="text1" w:themeTint="BF"/>
                                    <w:sz w:val="18"/>
                                    <w:szCs w:val="18"/>
                                    <w:lang w:bidi="th-TH"/>
                                  </w:rPr>
                                </w:pPr>
                                <w:r w:rsidRPr="001F4238">
                                  <w:rPr>
                                    <w:rFonts w:ascii="Helvetica" w:eastAsia="Malgun Gothic" w:hAnsi="Helvetica" w:cs="Tahoma"/>
                                    <w:color w:val="404040" w:themeColor="text1" w:themeTint="BF"/>
                                    <w:sz w:val="18"/>
                                    <w:szCs w:val="18"/>
                                    <w:lang w:bidi="th-TH"/>
                                  </w:rPr>
                                  <w:t xml:space="preserve">If you are </w:t>
                                </w:r>
                                <w:r w:rsidRPr="00094B89">
                                  <w:rPr>
                                    <w:rFonts w:ascii="Helvetica" w:eastAsia="Malgun Gothic" w:hAnsi="Helvetica" w:cs="Tahoma"/>
                                    <w:i/>
                                    <w:iCs/>
                                    <w:color w:val="404040" w:themeColor="text1" w:themeTint="BF"/>
                                    <w:sz w:val="18"/>
                                    <w:szCs w:val="18"/>
                                    <w:lang w:bidi="th-TH"/>
                                  </w:rPr>
                                  <w:t>out of warranty</w:t>
                                </w:r>
                                <w:r w:rsidRPr="001F4238">
                                  <w:rPr>
                                    <w:rFonts w:ascii="Helvetica" w:eastAsia="Malgun Gothic" w:hAnsi="Helvetica" w:cs="Tahoma"/>
                                    <w:color w:val="404040" w:themeColor="text1" w:themeTint="BF"/>
                                    <w:sz w:val="18"/>
                                    <w:szCs w:val="18"/>
                                    <w:lang w:bidi="th-TH"/>
                                  </w:rPr>
                                  <w:t>, parts fees will apply.</w:t>
                                </w:r>
                              </w:p>
                              <w:p w14:paraId="631E3505" w14:textId="77777777" w:rsidR="00D65ED6" w:rsidRPr="001F4238" w:rsidRDefault="00D65ED6" w:rsidP="00774893">
                                <w:pPr>
                                  <w:numPr>
                                    <w:ilvl w:val="0"/>
                                    <w:numId w:val="6"/>
                                  </w:numPr>
                                  <w:spacing w:line="216" w:lineRule="auto"/>
                                  <w:jc w:val="both"/>
                                  <w:rPr>
                                    <w:rFonts w:ascii="Helvetica" w:eastAsia="Malgun Gothic" w:hAnsi="Helvetica" w:cs="Tahoma"/>
                                    <w:color w:val="404040" w:themeColor="text1" w:themeTint="BF"/>
                                    <w:sz w:val="18"/>
                                    <w:szCs w:val="18"/>
                                    <w:lang w:bidi="th-TH"/>
                                  </w:rPr>
                                </w:pPr>
                                <w:r w:rsidRPr="001F4238">
                                  <w:rPr>
                                    <w:rFonts w:ascii="Helvetica" w:eastAsia="Malgun Gothic" w:hAnsi="Helvetica" w:cs="Tahoma"/>
                                    <w:color w:val="404040" w:themeColor="text1" w:themeTint="BF"/>
                                    <w:sz w:val="18"/>
                                    <w:szCs w:val="18"/>
                                    <w:lang w:bidi="th-TH"/>
                                  </w:rPr>
                                  <w:t xml:space="preserve">As a thank-you to our ENERGY SAVER customers, we give a </w:t>
                                </w:r>
                                <w:r w:rsidRPr="001F4238">
                                  <w:rPr>
                                    <w:rFonts w:ascii="Helvetica" w:eastAsia="Malgun Gothic" w:hAnsi="Helvetica" w:cs="Tahoma"/>
                                    <w:b/>
                                    <w:bCs/>
                                    <w:color w:val="404040" w:themeColor="text1" w:themeTint="BF"/>
                                    <w:sz w:val="18"/>
                                    <w:szCs w:val="18"/>
                                    <w:lang w:bidi="th-TH"/>
                                  </w:rPr>
                                  <w:t>15% discount on all parts and labor</w:t>
                                </w:r>
                                <w:r w:rsidRPr="001F4238">
                                  <w:rPr>
                                    <w:rFonts w:ascii="Helvetica" w:eastAsia="Malgun Gothic" w:hAnsi="Helvetica" w:cs="Tahoma"/>
                                    <w:color w:val="404040" w:themeColor="text1" w:themeTint="BF"/>
                                    <w:sz w:val="18"/>
                                    <w:szCs w:val="18"/>
                                    <w:lang w:bidi="th-TH"/>
                                  </w:rPr>
                                  <w:t xml:space="preserve">, </w:t>
                                </w:r>
                                <w:r w:rsidRPr="001F4238">
                                  <w:rPr>
                                    <w:rFonts w:ascii="Helvetica" w:eastAsia="Malgun Gothic" w:hAnsi="Helvetica" w:cs="Tahoma"/>
                                    <w:b/>
                                    <w:bCs/>
                                    <w:color w:val="404040" w:themeColor="text1" w:themeTint="BF"/>
                                    <w:sz w:val="18"/>
                                    <w:szCs w:val="18"/>
                                    <w:lang w:bidi="th-TH"/>
                                  </w:rPr>
                                  <w:t>regardless of warranty status.</w:t>
                                </w:r>
                              </w:p>
                              <w:p w14:paraId="18E4F735" w14:textId="77777777" w:rsidR="00D65ED6" w:rsidRPr="001F4238" w:rsidRDefault="00D65ED6" w:rsidP="00774893">
                                <w:pPr>
                                  <w:spacing w:line="216" w:lineRule="auto"/>
                                  <w:rPr>
                                    <w:rFonts w:ascii="Helvetica" w:eastAsia="Malgun Gothic" w:hAnsi="Helvetica" w:cs="Tahoma"/>
                                    <w:color w:val="404040" w:themeColor="text1" w:themeTint="BF"/>
                                    <w:sz w:val="18"/>
                                    <w:szCs w:val="18"/>
                                    <w:lang w:bidi="th-TH"/>
                                  </w:rPr>
                                </w:pPr>
                              </w:p>
                              <w:p w14:paraId="22EC5F6F" w14:textId="77777777" w:rsidR="00D65ED6" w:rsidRPr="00AE289C" w:rsidRDefault="00D65ED6" w:rsidP="00774893">
                                <w:pPr>
                                  <w:spacing w:line="216" w:lineRule="auto"/>
                                  <w:rPr>
                                    <w:rFonts w:ascii="Helvetica" w:eastAsia="Malgun Gothic" w:hAnsi="Helvetica" w:cs="Tahoma"/>
                                    <w:color w:val="404040" w:themeColor="text1" w:themeTint="BF"/>
                                  </w:rPr>
                                </w:pPr>
                              </w:p>
                              <w:p w14:paraId="6115DB1F" w14:textId="77777777" w:rsidR="00D65ED6" w:rsidRPr="00AE289C" w:rsidRDefault="00D65ED6" w:rsidP="00774893">
                                <w:pPr>
                                  <w:spacing w:line="216" w:lineRule="auto"/>
                                  <w:rPr>
                                    <w:rFonts w:ascii="Helvetica" w:hAnsi="Helvetica"/>
                                    <w:color w:val="404040" w:themeColor="text1" w:themeTint="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5253789" y="753979"/>
                              <a:ext cx="612140" cy="2743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354758" w14:textId="77777777" w:rsidR="00E652C2" w:rsidRPr="00590DCC" w:rsidRDefault="00E652C2" w:rsidP="00E652C2">
                                <w:pPr>
                                  <w:jc w:val="center"/>
                                  <w:rPr>
                                    <w:rFonts w:ascii="Garamond" w:hAnsi="Garamond" w:cs="Tahoma"/>
                                    <w:color w:val="154067"/>
                                    <w:w w:val="105"/>
                                  </w:rPr>
                                </w:pPr>
                                <w:r w:rsidRPr="00590DCC">
                                  <w:rPr>
                                    <w:rFonts w:ascii="Garamond" w:hAnsi="Garamond" w:cs="Tahoma"/>
                                    <w:color w:val="154067"/>
                                    <w:w w:val="105"/>
                                  </w:rPr>
                                  <w:sym w:font="Symbol" w:char="F0A8"/>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Text Box 50"/>
                          <wps:cNvSpPr txBox="1"/>
                          <wps:spPr>
                            <a:xfrm>
                              <a:off x="3890210" y="3433011"/>
                              <a:ext cx="3352800" cy="2305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8561D6" w14:textId="5A8A7A7B" w:rsidR="00EB1B85" w:rsidRPr="0094283B" w:rsidRDefault="00A61DA7">
                                <w:pPr>
                                  <w:rPr>
                                    <w:rFonts w:ascii="Helvetica" w:hAnsi="Helvetica"/>
                                    <w:color w:val="404040" w:themeColor="text1" w:themeTint="BF"/>
                                    <w:sz w:val="13"/>
                                    <w:szCs w:val="13"/>
                                  </w:rPr>
                                </w:pPr>
                                <w:r w:rsidRPr="00ED6C84">
                                  <w:rPr>
                                    <w:rFonts w:ascii="Helvetica" w:hAnsi="Helvetica"/>
                                    <w:color w:val="595959" w:themeColor="text1" w:themeTint="A6"/>
                                    <w:sz w:val="13"/>
                                    <w:szCs w:val="13"/>
                                  </w:rPr>
                                  <w:t xml:space="preserve">*Refunds are made on a pro-rated basis, with </w:t>
                                </w:r>
                                <w:r w:rsidRPr="0094283B">
                                  <w:rPr>
                                    <w:rFonts w:ascii="Helvetica" w:hAnsi="Helvetica"/>
                                    <w:color w:val="404040" w:themeColor="text1" w:themeTint="BF"/>
                                    <w:sz w:val="13"/>
                                    <w:szCs w:val="13"/>
                                  </w:rPr>
                                  <w:t>deduction for work already performed.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0AA44722" id="Group 11" o:spid="_x0000_s1029" style="position:absolute;margin-left:17.35pt;margin-top:108.35pt;width:575.8pt;height:296.85pt;z-index:251715584" coordsize="7312660,37699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">
                <v:line id="Straight Connector 38" o:spid="_x0000_s1030" style="position:absolute;rotation:90;visibility:visible;mso-wrap-style:square" from="1899745,1947042" to="5499560,19470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rZ3ScEAAADbAAAADwAAAGRycy9kb3ducmV2LnhtbERPy2rCQBTdF/yH4RbcNZNWkZJmFBGK&#10;ghs1gXZ5ydw8SOZOyExi/HtnUejycN7pbjadmGhwjWUF71EMgriwuuFKQZ59v32CcB5ZY2eZFDzI&#10;wW67eEkx0fbOV5puvhIhhF2CCmrv+0RKV9Rk0EW2Jw5caQeDPsChknrAewg3nfyI44002HBoqLGn&#10;Q01FexuNgmwazz+mNXm2Pl72v2U7ruKWlFq+zvsvEJ5m/y/+c5+0glUYG76EHyC3T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WtndJwQAAANsAAAAPAAAAAAAAAAAAAAAA&#10;AKECAABkcnMvZG93bnJldi54bWxQSwUGAAAAAAQABAD5AAAAjwMAAAAA&#10;" strokeweight="1pt"/>
                <v:group id="Group 7" o:spid="_x0000_s1031" style="position:absolute;width:7312660;height:3769995" coordsize="7313094,37699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shape id="Text Box 14" o:spid="_x0000_s1032" type="#_x0000_t202" style="position:absolute;width:3429000;height:5727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u9P6wAAA&#10;ANsAAAAPAAAAZHJzL2Rvd25yZXYueG1sRE9Li8IwEL4L/ocwgjdNFBW3GkUUYU8uPnZhb0MztsVm&#10;Uppou/9+Iwje5uN7znLd2lI8qPaFYw2joQJBnDpTcKbhct4P5iB8QDZYOiYNf+Rhvep2lpgY1/CR&#10;HqeQiRjCPkENeQhVIqVPc7Loh64ijtzV1RZDhHUmTY1NDLelHCs1kxYLjg05VrTNKb2d7lbD9+H6&#10;+zNRX9nOTqvGtUqy/ZBa93vtZgEiUBve4pf708T5E3j+Eg+Qq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u9P6wAAAANsAAAAPAAAAAAAAAAAAAAAAAJcCAABkcnMvZG93bnJl&#10;di54bWxQSwUGAAAAAAQABAD1AAAAhAMAAAAA&#10;" filled="f" stroked="f">
                    <v:textbox>
                      <w:txbxContent>
                        <w:p w14:paraId="28926593" w14:textId="64EB3A08" w:rsidR="00D65ED6" w:rsidRPr="00821F1E" w:rsidRDefault="00D65ED6">
                          <w:pPr>
                            <w:rPr>
                              <w:rFonts w:ascii="Lato" w:hAnsi="Lato" w:cs="Tahoma"/>
                              <w:b/>
                              <w:bCs/>
                              <w:color w:val="5B9BD5" w:themeColor="accent5"/>
                              <w:spacing w:val="-20"/>
                              <w:w w:val="95"/>
                              <w:sz w:val="52"/>
                              <w:szCs w:val="52"/>
                              <w14:shadow w14:blurRad="50800" w14:dist="38100" w14:dir="8100000" w14:sx="100000" w14:sy="100000" w14:kx="0" w14:ky="0" w14:algn="tr">
                                <w14:srgbClr w14:val="000000">
                                  <w14:alpha w14:val="60000"/>
                                </w14:srgbClr>
                              </w14:shadow>
                              <w14:textOutline w14:w="3175" w14:cap="rnd" w14:cmpd="sng" w14:algn="ctr">
                                <w14:noFill/>
                                <w14:prstDash w14:val="solid"/>
                                <w14:bevel/>
                              </w14:textOutline>
                              <w14:textFill>
                                <w14:gradFill>
                                  <w14:gsLst>
                                    <w14:gs w14:pos="65000">
                                      <w14:srgbClr w14:val="3583C8"/>
                                    </w14:gs>
                                    <w14:gs w14:pos="0">
                                      <w14:srgbClr w14:val="3583C8"/>
                                    </w14:gs>
                                    <w14:gs w14:pos="100000">
                                      <w14:srgbClr w14:val="3583C8">
                                        <w14:alpha w14:val="50000"/>
                                      </w14:srgbClr>
                                    </w14:gs>
                                  </w14:gsLst>
                                  <w14:lin w14:ang="0" w14:scaled="0"/>
                                </w14:gradFill>
                              </w14:textFill>
                            </w:rPr>
                          </w:pPr>
                          <w:r w:rsidRPr="00821F1E">
                            <w:rPr>
                              <w:rFonts w:ascii="Lato" w:hAnsi="Lato" w:cs="Tahoma"/>
                              <w:b/>
                              <w:bCs/>
                              <w:color w:val="5B9BD5" w:themeColor="accent5"/>
                              <w:spacing w:val="-20"/>
                              <w:w w:val="95"/>
                              <w:sz w:val="52"/>
                              <w:szCs w:val="52"/>
                              <w14:shadow w14:blurRad="50800" w14:dist="38100" w14:dir="8100000" w14:sx="100000" w14:sy="100000" w14:kx="0" w14:ky="0" w14:algn="tr">
                                <w14:srgbClr w14:val="000000">
                                  <w14:alpha w14:val="60000"/>
                                </w14:srgbClr>
                              </w14:shadow>
                              <w14:textOutline w14:w="3175" w14:cap="rnd" w14:cmpd="sng" w14:algn="ctr">
                                <w14:noFill/>
                                <w14:prstDash w14:val="solid"/>
                                <w14:bevel/>
                              </w14:textOutline>
                              <w14:textFill>
                                <w14:gradFill>
                                  <w14:gsLst>
                                    <w14:gs w14:pos="65000">
                                      <w14:srgbClr w14:val="3583C8"/>
                                    </w14:gs>
                                    <w14:gs w14:pos="0">
                                      <w14:srgbClr w14:val="3583C8"/>
                                    </w14:gs>
                                    <w14:gs w14:pos="100000">
                                      <w14:srgbClr w14:val="3583C8">
                                        <w14:alpha w14:val="50000"/>
                                      </w14:srgbClr>
                                    </w14:gs>
                                  </w14:gsLst>
                                  <w14:lin w14:ang="0" w14:scaled="0"/>
                                </w14:gradFill>
                              </w14:textFill>
                            </w:rPr>
                            <w:t>IN SEASON</w:t>
                          </w:r>
                          <w:r w:rsidR="00E652C2">
                            <w:rPr>
                              <w:rFonts w:ascii="Lato" w:hAnsi="Lato" w:cs="Tahoma"/>
                              <w:b/>
                              <w:bCs/>
                              <w:color w:val="5B9BD5" w:themeColor="accent5"/>
                              <w:spacing w:val="-20"/>
                              <w:w w:val="95"/>
                              <w:sz w:val="52"/>
                              <w:szCs w:val="52"/>
                              <w14:shadow w14:blurRad="50800" w14:dist="38100" w14:dir="8100000" w14:sx="100000" w14:sy="100000" w14:kx="0" w14:ky="0" w14:algn="tr">
                                <w14:srgbClr w14:val="000000">
                                  <w14:alpha w14:val="60000"/>
                                </w14:srgbClr>
                              </w14:shadow>
                              <w14:textOutline w14:w="3175" w14:cap="rnd" w14:cmpd="sng" w14:algn="ctr">
                                <w14:noFill/>
                                <w14:prstDash w14:val="solid"/>
                                <w14:bevel/>
                              </w14:textOutline>
                              <w14:textFill>
                                <w14:gradFill>
                                  <w14:gsLst>
                                    <w14:gs w14:pos="65000">
                                      <w14:srgbClr w14:val="3583C8"/>
                                    </w14:gs>
                                    <w14:gs w14:pos="0">
                                      <w14:srgbClr w14:val="3583C8"/>
                                    </w14:gs>
                                    <w14:gs w14:pos="100000">
                                      <w14:srgbClr w14:val="3583C8">
                                        <w14:alpha w14:val="50000"/>
                                      </w14:srgbClr>
                                    </w14:gs>
                                  </w14:gsLst>
                                  <w14:lin w14:ang="0" w14:scaled="0"/>
                                </w14:gradFill>
                              </w14:textFill>
                            </w:rPr>
                            <w:t>…</w:t>
                          </w:r>
                        </w:p>
                      </w:txbxContent>
                    </v:textbox>
                  </v:shape>
                  <v:shape id="Text Box 15" o:spid="_x0000_s1033" type="#_x0000_t202" style="position:absolute;left:152400;top:473242;width:3355848;height:11338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93ZhvwAA&#10;ANsAAAAPAAAAZHJzL2Rvd25yZXYueG1sRE9Ni8IwEL0v+B/CCN7WRNHFrUYRRfCkrLoLexuasS02&#10;k9JEW/+9EQRv83ifM1u0thQ3qn3hWMOgr0AQp84UnGk4HTefExA+IBssHZOGO3lYzDsfM0yMa/iH&#10;boeQiRjCPkENeQhVIqVPc7Lo+64ijtzZ1RZDhHUmTY1NDLelHCr1JS0WHBtyrGiVU3o5XK2G3935&#10;/2+k9tnajqvGtUqy/ZZa97rtcgoiUBve4pd7a+L8M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z3dmG/AAAA2wAAAA8AAAAAAAAAAAAAAAAAlwIAAGRycy9kb3ducmV2&#10;LnhtbFBLBQYAAAAABAAEAPUAAACDAwAAAAA=&#10;" filled="f" stroked="f">
                    <v:textbox>
                      <w:txbxContent>
                        <w:p w14:paraId="7247D1CD" w14:textId="77777777" w:rsidR="00D65ED6" w:rsidRPr="008E2FAB" w:rsidRDefault="00D65ED6" w:rsidP="000643BA">
                          <w:pPr>
                            <w:jc w:val="right"/>
                            <w:rPr>
                              <w:rFonts w:ascii="Garamond" w:hAnsi="Garamond" w:cs="Tahoma"/>
                              <w:b/>
                              <w:bCs/>
                              <w:color w:val="262626" w:themeColor="text1" w:themeTint="D9"/>
                              <w:sz w:val="32"/>
                              <w:szCs w:val="32"/>
                              <w14:shadow w14:blurRad="50800" w14:dist="38100" w14:dir="2700000" w14:sx="100000" w14:sy="100000" w14:kx="0" w14:ky="0" w14:algn="tl">
                                <w14:srgbClr w14:val="000000">
                                  <w14:alpha w14:val="60000"/>
                                </w14:srgbClr>
                              </w14:shadow>
                            </w:rPr>
                          </w:pPr>
                          <w:r w:rsidRPr="008E2FAB">
                            <w:rPr>
                              <w:rFonts w:ascii="Garamond" w:hAnsi="Garamond" w:cs="Tahoma"/>
                              <w:b/>
                              <w:bCs/>
                              <w:color w:val="262626" w:themeColor="text1" w:themeTint="D9"/>
                              <w:sz w:val="32"/>
                              <w:szCs w:val="32"/>
                              <w14:shadow w14:blurRad="50800" w14:dist="38100" w14:dir="2700000" w14:sx="100000" w14:sy="100000" w14:kx="0" w14:ky="0" w14:algn="tl">
                                <w14:srgbClr w14:val="000000">
                                  <w14:alpha w14:val="60000"/>
                                </w14:srgbClr>
                              </w14:shadow>
                            </w:rPr>
                            <w:t>Season Maintenance Service</w:t>
                          </w:r>
                        </w:p>
                        <w:p w14:paraId="4848A35A" w14:textId="77777777" w:rsidR="00D65ED6" w:rsidRPr="00FF5A34" w:rsidRDefault="00D65ED6" w:rsidP="003B37FC">
                          <w:pPr>
                            <w:rPr>
                              <w:rFonts w:ascii="Helvetica" w:hAnsi="Helvetica" w:cs="Tahoma"/>
                              <w:color w:val="262626" w:themeColor="text1" w:themeTint="D9"/>
                              <w:sz w:val="4"/>
                              <w:szCs w:val="4"/>
                            </w:rPr>
                          </w:pPr>
                        </w:p>
                        <w:p w14:paraId="25AF9388" w14:textId="759A0090" w:rsidR="00D65ED6" w:rsidRPr="00AE289C" w:rsidRDefault="005446F0" w:rsidP="000643BA">
                          <w:pPr>
                            <w:jc w:val="both"/>
                            <w:rPr>
                              <w:rFonts w:ascii="Helvetica" w:hAnsi="Helvetica" w:cs="Tahoma"/>
                              <w:color w:val="262626" w:themeColor="text1" w:themeTint="D9"/>
                              <w:sz w:val="18"/>
                              <w:szCs w:val="18"/>
                            </w:rPr>
                          </w:pPr>
                          <w:r>
                            <w:rPr>
                              <w:rFonts w:ascii="Helvetica" w:hAnsi="Helvetica" w:cs="Tahoma"/>
                              <w:b/>
                              <w:bCs/>
                              <w:color w:val="262626" w:themeColor="text1" w:themeTint="D9"/>
                              <w:sz w:val="18"/>
                              <w:szCs w:val="18"/>
                            </w:rPr>
                            <w:t>Regular maintenance prolongs the lifespan of your equipment and keeps it at peak performance efficiency</w:t>
                          </w:r>
                          <w:r w:rsidR="00094B89">
                            <w:rPr>
                              <w:rFonts w:ascii="Helvetica" w:hAnsi="Helvetica" w:cs="Tahoma"/>
                              <w:b/>
                              <w:bCs/>
                              <w:color w:val="262626" w:themeColor="text1" w:themeTint="D9"/>
                              <w:sz w:val="18"/>
                              <w:szCs w:val="18"/>
                            </w:rPr>
                            <w:t>, saving you money</w:t>
                          </w:r>
                          <w:r>
                            <w:rPr>
                              <w:rFonts w:ascii="Helvetica" w:hAnsi="Helvetica" w:cs="Tahoma"/>
                              <w:b/>
                              <w:bCs/>
                              <w:color w:val="262626" w:themeColor="text1" w:themeTint="D9"/>
                              <w:sz w:val="18"/>
                              <w:szCs w:val="18"/>
                            </w:rPr>
                            <w:t>.</w:t>
                          </w:r>
                          <w:r w:rsidR="00D65ED6" w:rsidRPr="00AE289C">
                            <w:rPr>
                              <w:rFonts w:ascii="Helvetica" w:hAnsi="Helvetica" w:cs="Tahoma"/>
                              <w:color w:val="262626" w:themeColor="text1" w:themeTint="D9"/>
                              <w:sz w:val="18"/>
                              <w:szCs w:val="18"/>
                            </w:rPr>
                            <w:t xml:space="preserve"> During </w:t>
                          </w:r>
                          <w:r w:rsidR="00407EBB">
                            <w:rPr>
                              <w:rFonts w:ascii="Helvetica" w:hAnsi="Helvetica" w:cs="Tahoma"/>
                              <w:color w:val="262626" w:themeColor="text1" w:themeTint="D9"/>
                              <w:sz w:val="18"/>
                              <w:szCs w:val="18"/>
                            </w:rPr>
                            <w:t>one or two visits per year,</w:t>
                          </w:r>
                          <w:r w:rsidR="00D65ED6" w:rsidRPr="00AE289C">
                            <w:rPr>
                              <w:rFonts w:ascii="Helvetica" w:hAnsi="Helvetica" w:cs="Tahoma"/>
                              <w:color w:val="262626" w:themeColor="text1" w:themeTint="D9"/>
                              <w:sz w:val="18"/>
                              <w:szCs w:val="18"/>
                            </w:rPr>
                            <w:t xml:space="preserve"> our NATE-certified technicians will complete a comprehensive 15-point inspection and, as needed, </w:t>
                          </w:r>
                          <w:r w:rsidR="00A97262">
                            <w:rPr>
                              <w:rFonts w:ascii="Helvetica" w:hAnsi="Helvetica" w:cs="Tahoma"/>
                              <w:color w:val="262626" w:themeColor="text1" w:themeTint="D9"/>
                              <w:sz w:val="18"/>
                              <w:szCs w:val="18"/>
                            </w:rPr>
                            <w:t>perform</w:t>
                          </w:r>
                          <w:r w:rsidR="00D65ED6" w:rsidRPr="00AE289C">
                            <w:rPr>
                              <w:rFonts w:ascii="Helvetica" w:hAnsi="Helvetica" w:cs="Tahoma"/>
                              <w:color w:val="262626" w:themeColor="text1" w:themeTint="D9"/>
                              <w:sz w:val="18"/>
                              <w:szCs w:val="18"/>
                            </w:rPr>
                            <w:t xml:space="preserve"> the following services:</w:t>
                          </w:r>
                        </w:p>
                        <w:p w14:paraId="5BBB8818" w14:textId="77777777" w:rsidR="00D65ED6" w:rsidRPr="008E2FAB" w:rsidRDefault="00D65ED6" w:rsidP="000643BA">
                          <w:pPr>
                            <w:jc w:val="both"/>
                            <w:rPr>
                              <w:rFonts w:ascii="Lato" w:hAnsi="Lato" w:cs="Tahoma"/>
                              <w:color w:val="262626" w:themeColor="text1" w:themeTint="D9"/>
                              <w:sz w:val="18"/>
                              <w:szCs w:val="18"/>
                            </w:rPr>
                          </w:pPr>
                        </w:p>
                        <w:p w14:paraId="4460E9B1" w14:textId="77777777" w:rsidR="00D65ED6" w:rsidRPr="008E2FAB" w:rsidRDefault="00D65ED6" w:rsidP="003B37FC">
                          <w:pPr>
                            <w:rPr>
                              <w:rFonts w:ascii="Lato" w:hAnsi="Lato" w:cs="Tahoma"/>
                              <w:color w:val="262626" w:themeColor="text1" w:themeTint="D9"/>
                              <w:sz w:val="22"/>
                              <w:szCs w:val="22"/>
                            </w:rPr>
                          </w:pPr>
                        </w:p>
                      </w:txbxContent>
                    </v:textbox>
                  </v:shape>
                  <v:shape id="Text Box 17" o:spid="_x0000_s1034" type="#_x0000_t202" style="position:absolute;left:3882189;top:1034716;width:3430905;height:5727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aU2NwQAA&#10;ANsAAAAPAAAAZHJzL2Rvd25yZXYueG1sRE9Na8JAEL0X/A/LCN50V7G1xmxEWgo9tZi2grchOybB&#10;7GzIbk38925B6G0e73PS7WAbcaHO1441zGcKBHHhTM2lhu+vt+kzCB+QDTaOScOVPGyz0UOKiXE9&#10;7+mSh1LEEPYJaqhCaBMpfVGRRT9zLXHkTq6zGCLsSmk67GO4beRCqSdpsebYUGFLLxUV5/zXavj5&#10;OB0PS/VZvtrHtneDkmzXUuvJeNhtQAQawr/47n43cf4K/n6JB8js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02lNjcEAAADbAAAADwAAAAAAAAAAAAAAAACXAgAAZHJzL2Rvd25y&#10;ZXYueG1sUEsFBgAAAAAEAAQA9QAAAIUDAAAAAA==&#10;" filled="f" stroked="f">
                    <v:textbox>
                      <w:txbxContent>
                        <w:p w14:paraId="706FC183" w14:textId="17D5B4D1" w:rsidR="00D65ED6" w:rsidRPr="00821F1E" w:rsidRDefault="00E652C2" w:rsidP="00821F1E">
                          <w:pPr>
                            <w:jc w:val="right"/>
                            <w:rPr>
                              <w:rFonts w:ascii="Lato" w:hAnsi="Lato" w:cs="Tahoma"/>
                              <w:b/>
                              <w:bCs/>
                              <w:color w:val="5B9BD5" w:themeColor="accent5"/>
                              <w:spacing w:val="-24"/>
                              <w:w w:val="95"/>
                              <w:sz w:val="52"/>
                              <w:szCs w:val="52"/>
                              <w14:shadow w14:blurRad="50800" w14:dist="38100" w14:dir="2700000" w14:sx="100000" w14:sy="100000" w14:kx="0" w14:ky="0" w14:algn="tl">
                                <w14:srgbClr w14:val="000000">
                                  <w14:alpha w14:val="60000"/>
                                </w14:srgbClr>
                              </w14:shadow>
                              <w14:textOutline w14:w="3175" w14:cap="rnd" w14:cmpd="sng" w14:algn="ctr">
                                <w14:noFill/>
                                <w14:prstDash w14:val="solid"/>
                                <w14:bevel/>
                              </w14:textOutline>
                              <w14:textFill>
                                <w14:gradFill>
                                  <w14:gsLst>
                                    <w14:gs w14:pos="22000">
                                      <w14:srgbClr w14:val="3583C8"/>
                                    </w14:gs>
                                    <w14:gs w14:pos="0">
                                      <w14:srgbClr w14:val="3583C8">
                                        <w14:alpha w14:val="50000"/>
                                      </w14:srgbClr>
                                    </w14:gs>
                                    <w14:gs w14:pos="100000">
                                      <w14:srgbClr w14:val="3583C8"/>
                                    </w14:gs>
                                  </w14:gsLst>
                                  <w14:lin w14:ang="0" w14:scaled="0"/>
                                </w14:gradFill>
                              </w14:textFill>
                            </w:rPr>
                          </w:pPr>
                          <w:r>
                            <w:rPr>
                              <w:rFonts w:ascii="Lato" w:hAnsi="Lato" w:cs="Tahoma"/>
                              <w:b/>
                              <w:bCs/>
                              <w:color w:val="5B9BD5" w:themeColor="accent5"/>
                              <w:spacing w:val="-24"/>
                              <w:w w:val="95"/>
                              <w:sz w:val="52"/>
                              <w:szCs w:val="52"/>
                              <w14:shadow w14:blurRad="50800" w14:dist="38100" w14:dir="2700000" w14:sx="100000" w14:sy="100000" w14:kx="0" w14:ky="0" w14:algn="tl">
                                <w14:srgbClr w14:val="000000">
                                  <w14:alpha w14:val="60000"/>
                                </w14:srgbClr>
                              </w14:shadow>
                              <w14:textOutline w14:w="3175" w14:cap="rnd" w14:cmpd="sng" w14:algn="ctr">
                                <w14:noFill/>
                                <w14:prstDash w14:val="solid"/>
                                <w14:bevel/>
                              </w14:textOutline>
                              <w14:textFill>
                                <w14:gradFill>
                                  <w14:gsLst>
                                    <w14:gs w14:pos="22000">
                                      <w14:srgbClr w14:val="3583C8"/>
                                    </w14:gs>
                                    <w14:gs w14:pos="0">
                                      <w14:srgbClr w14:val="3583C8">
                                        <w14:alpha w14:val="50000"/>
                                      </w14:srgbClr>
                                    </w14:gs>
                                    <w14:gs w14:pos="100000">
                                      <w14:srgbClr w14:val="3583C8"/>
                                    </w14:gs>
                                  </w14:gsLst>
                                  <w14:lin w14:ang="0" w14:scaled="0"/>
                                </w14:gradFill>
                              </w14:textFill>
                            </w:rPr>
                            <w:t>…</w:t>
                          </w:r>
                          <w:r w:rsidR="00BB54BF">
                            <w:rPr>
                              <w:rFonts w:ascii="Lato" w:hAnsi="Lato" w:cs="Tahoma"/>
                              <w:b/>
                              <w:bCs/>
                              <w:color w:val="5B9BD5" w:themeColor="accent5"/>
                              <w:spacing w:val="-24"/>
                              <w:w w:val="95"/>
                              <w:sz w:val="52"/>
                              <w:szCs w:val="52"/>
                              <w14:shadow w14:blurRad="50800" w14:dist="38100" w14:dir="2700000" w14:sx="100000" w14:sy="100000" w14:kx="0" w14:ky="0" w14:algn="tl">
                                <w14:srgbClr w14:val="000000">
                                  <w14:alpha w14:val="60000"/>
                                </w14:srgbClr>
                              </w14:shadow>
                              <w14:textOutline w14:w="3175" w14:cap="rnd" w14:cmpd="sng" w14:algn="ctr">
                                <w14:noFill/>
                                <w14:prstDash w14:val="solid"/>
                                <w14:bevel/>
                              </w14:textOutline>
                              <w14:textFill>
                                <w14:gradFill>
                                  <w14:gsLst>
                                    <w14:gs w14:pos="22000">
                                      <w14:srgbClr w14:val="3583C8"/>
                                    </w14:gs>
                                    <w14:gs w14:pos="0">
                                      <w14:srgbClr w14:val="3583C8">
                                        <w14:alpha w14:val="50000"/>
                                      </w14:srgbClr>
                                    </w14:gs>
                                    <w14:gs w14:pos="100000">
                                      <w14:srgbClr w14:val="3583C8"/>
                                    </w14:gs>
                                  </w14:gsLst>
                                  <w14:lin w14:ang="0" w14:scaled="0"/>
                                </w14:gradFill>
                              </w14:textFill>
                            </w:rPr>
                            <w:t>and</w:t>
                          </w:r>
                          <w:r w:rsidR="00D65ED6" w:rsidRPr="00821F1E">
                            <w:rPr>
                              <w:rFonts w:ascii="Lato" w:hAnsi="Lato" w:cs="Tahoma"/>
                              <w:b/>
                              <w:bCs/>
                              <w:color w:val="5B9BD5" w:themeColor="accent5"/>
                              <w:spacing w:val="-24"/>
                              <w:w w:val="95"/>
                              <w:sz w:val="52"/>
                              <w:szCs w:val="52"/>
                              <w14:shadow w14:blurRad="50800" w14:dist="38100" w14:dir="2700000" w14:sx="100000" w14:sy="100000" w14:kx="0" w14:ky="0" w14:algn="tl">
                                <w14:srgbClr w14:val="000000">
                                  <w14:alpha w14:val="60000"/>
                                </w14:srgbClr>
                              </w14:shadow>
                              <w14:textOutline w14:w="3175" w14:cap="rnd" w14:cmpd="sng" w14:algn="ctr">
                                <w14:noFill/>
                                <w14:prstDash w14:val="solid"/>
                                <w14:bevel/>
                              </w14:textOutline>
                              <w14:textFill>
                                <w14:gradFill>
                                  <w14:gsLst>
                                    <w14:gs w14:pos="22000">
                                      <w14:srgbClr w14:val="3583C8"/>
                                    </w14:gs>
                                    <w14:gs w14:pos="0">
                                      <w14:srgbClr w14:val="3583C8">
                                        <w14:alpha w14:val="50000"/>
                                      </w14:srgbClr>
                                    </w14:gs>
                                    <w14:gs w14:pos="100000">
                                      <w14:srgbClr w14:val="3583C8"/>
                                    </w14:gs>
                                  </w14:gsLst>
                                  <w14:lin w14:ang="0" w14:scaled="0"/>
                                </w14:gradFill>
                              </w14:textFill>
                            </w:rPr>
                            <w:t xml:space="preserve"> OUT OF SEASON</w:t>
                          </w:r>
                        </w:p>
                      </w:txbxContent>
                    </v:textbox>
                  </v:shape>
                  <v:shape id="Text Box 18" o:spid="_x0000_s1035" type="#_x0000_t202" style="position:absolute;left:3962400;top:1491916;width:3199765;height:1145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9tn/xAAA&#10;ANsAAAAPAAAAZHJzL2Rvd25yZXYueG1sRI9Pa8JAEMXvQr/DMgVvuttiRaOrlJaCpxbjH/A2ZMck&#10;NDsbslsTv33nUOhthvfmvd+st4Nv1I26WAe28DQ1oIiL4GouLRwPH5MFqJiQHTaBycKdImw3D6M1&#10;Zi70vKdbnkolIRwztFCl1GZax6Iij3EaWmLRrqHzmGTtSu067CXcN/rZmLn2WLM0VNjSW0XFd/7j&#10;LZw+r5fzzHyV7/6l7cNgNPultnb8OLyuQCUa0r/573rnBF9g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vbZ/8QAAADbAAAADwAAAAAAAAAAAAAAAACXAgAAZHJzL2Rv&#10;d25yZXYueG1sUEsFBgAAAAAEAAQA9QAAAIgDAAAAAA==&#10;" filled="f" stroked="f">
                    <v:textbox>
                      <w:txbxContent>
                        <w:p w14:paraId="4D84F171" w14:textId="77777777" w:rsidR="00D65ED6" w:rsidRPr="001F4238" w:rsidRDefault="00D65ED6" w:rsidP="000643BA">
                          <w:pPr>
                            <w:spacing w:after="30"/>
                            <w:rPr>
                              <w:rFonts w:ascii="Garamond" w:eastAsia="Malgun Gothic" w:hAnsi="Garamond" w:cs="Tahoma"/>
                              <w:b/>
                              <w:bCs/>
                              <w:color w:val="262626" w:themeColor="text1" w:themeTint="D9"/>
                              <w:sz w:val="32"/>
                              <w:szCs w:val="32"/>
                              <w:lang w:bidi="th-TH"/>
                              <w14:shadow w14:blurRad="50800" w14:dist="38100" w14:dir="2700000" w14:sx="100000" w14:sy="100000" w14:kx="0" w14:ky="0" w14:algn="tl">
                                <w14:srgbClr w14:val="000000">
                                  <w14:alpha w14:val="60000"/>
                                </w14:srgbClr>
                              </w14:shadow>
                            </w:rPr>
                          </w:pPr>
                          <w:r w:rsidRPr="001F4238">
                            <w:rPr>
                              <w:rFonts w:ascii="Garamond" w:eastAsia="Malgun Gothic" w:hAnsi="Garamond" w:cs="Tahoma"/>
                              <w:b/>
                              <w:bCs/>
                              <w:color w:val="262626" w:themeColor="text1" w:themeTint="D9"/>
                              <w:sz w:val="32"/>
                              <w:szCs w:val="32"/>
                              <w:lang w:bidi="th-TH"/>
                              <w14:shadow w14:blurRad="50800" w14:dist="38100" w14:dir="2700000" w14:sx="100000" w14:sy="100000" w14:kx="0" w14:ky="0" w14:algn="tl">
                                <w14:srgbClr w14:val="000000">
                                  <w14:alpha w14:val="60000"/>
                                </w14:srgbClr>
                              </w14:shadow>
                            </w:rPr>
                            <w:t>Emergency Service</w:t>
                          </w:r>
                        </w:p>
                        <w:p w14:paraId="002F55E5" w14:textId="77777777" w:rsidR="00D65ED6" w:rsidRPr="001F4238" w:rsidRDefault="00D65ED6" w:rsidP="001F4238">
                          <w:pPr>
                            <w:jc w:val="both"/>
                            <w:rPr>
                              <w:rFonts w:ascii="Lato" w:eastAsia="Malgun Gothic" w:hAnsi="Lato" w:cs="Tahoma"/>
                              <w:color w:val="262626" w:themeColor="text1" w:themeTint="D9"/>
                              <w:sz w:val="4"/>
                              <w:szCs w:val="4"/>
                              <w:lang w:bidi="th-TH"/>
                            </w:rPr>
                          </w:pPr>
                        </w:p>
                        <w:p w14:paraId="32FEDD80" w14:textId="4199132E" w:rsidR="00D65ED6" w:rsidRPr="001F4238" w:rsidRDefault="00D65ED6" w:rsidP="00F24489">
                          <w:pPr>
                            <w:jc w:val="both"/>
                            <w:rPr>
                              <w:rFonts w:ascii="Helvetica" w:eastAsia="Malgun Gothic" w:hAnsi="Helvetica" w:cs="Tahoma"/>
                              <w:color w:val="262626" w:themeColor="text1" w:themeTint="D9"/>
                              <w:spacing w:val="-2"/>
                              <w:sz w:val="18"/>
                              <w:szCs w:val="18"/>
                              <w:lang w:bidi="th-TH"/>
                            </w:rPr>
                          </w:pPr>
                          <w:r w:rsidRPr="00AE289C">
                            <w:rPr>
                              <w:rFonts w:ascii="Helvetica" w:eastAsia="Malgun Gothic" w:hAnsi="Helvetica" w:cs="Tahoma"/>
                              <w:b/>
                              <w:bCs/>
                              <w:color w:val="262626" w:themeColor="text1" w:themeTint="D9"/>
                              <w:spacing w:val="-2"/>
                              <w:sz w:val="18"/>
                              <w:szCs w:val="18"/>
                              <w:lang w:bidi="th-TH"/>
                            </w:rPr>
                            <w:t xml:space="preserve">You are our first priority. </w:t>
                          </w:r>
                          <w:r w:rsidR="00DE5403">
                            <w:rPr>
                              <w:rFonts w:ascii="Helvetica" w:eastAsia="Malgun Gothic" w:hAnsi="Helvetica" w:cs="Tahoma"/>
                              <w:color w:val="262626" w:themeColor="text1" w:themeTint="D9"/>
                              <w:spacing w:val="-2"/>
                              <w:sz w:val="18"/>
                              <w:szCs w:val="18"/>
                              <w:lang w:bidi="th-TH"/>
                            </w:rPr>
                            <w:t>Our phones are answered by real people every day and by a live service after hours.</w:t>
                          </w:r>
                          <w:r w:rsidR="00094B89">
                            <w:rPr>
                              <w:rFonts w:ascii="Helvetica" w:eastAsia="Malgun Gothic" w:hAnsi="Helvetica" w:cs="Tahoma"/>
                              <w:color w:val="262626" w:themeColor="text1" w:themeTint="D9"/>
                              <w:spacing w:val="-2"/>
                              <w:sz w:val="18"/>
                              <w:szCs w:val="18"/>
                              <w:lang w:bidi="th-TH"/>
                            </w:rPr>
                            <w:t xml:space="preserve"> W</w:t>
                          </w:r>
                          <w:r w:rsidRPr="00AE289C">
                            <w:rPr>
                              <w:rFonts w:ascii="Helvetica" w:eastAsia="Malgun Gothic" w:hAnsi="Helvetica" w:cs="Tahoma"/>
                              <w:color w:val="262626" w:themeColor="text1" w:themeTint="D9"/>
                              <w:spacing w:val="-2"/>
                              <w:sz w:val="18"/>
                              <w:szCs w:val="18"/>
                              <w:lang w:bidi="th-TH"/>
                            </w:rPr>
                            <w:t xml:space="preserve">e keep technicians on-call </w:t>
                          </w:r>
                          <w:r w:rsidR="00DE5403">
                            <w:rPr>
                              <w:rFonts w:ascii="Helvetica" w:eastAsia="Malgun Gothic" w:hAnsi="Helvetica" w:cs="Tahoma"/>
                              <w:color w:val="262626" w:themeColor="text1" w:themeTint="D9"/>
                              <w:spacing w:val="-2"/>
                              <w:sz w:val="18"/>
                              <w:szCs w:val="18"/>
                              <w:lang w:bidi="th-TH"/>
                            </w:rPr>
                            <w:t xml:space="preserve">24/7 </w:t>
                          </w:r>
                          <w:r w:rsidRPr="00AE289C">
                            <w:rPr>
                              <w:rFonts w:ascii="Helvetica" w:eastAsia="Malgun Gothic" w:hAnsi="Helvetica" w:cs="Tahoma"/>
                              <w:color w:val="262626" w:themeColor="text1" w:themeTint="D9"/>
                              <w:spacing w:val="-2"/>
                              <w:sz w:val="18"/>
                              <w:szCs w:val="18"/>
                              <w:lang w:bidi="th-TH"/>
                            </w:rPr>
                            <w:t xml:space="preserve">for </w:t>
                          </w:r>
                          <w:r w:rsidR="00094B89">
                            <w:rPr>
                              <w:rFonts w:ascii="Helvetica" w:eastAsia="Malgun Gothic" w:hAnsi="Helvetica" w:cs="Tahoma"/>
                              <w:color w:val="262626" w:themeColor="text1" w:themeTint="D9"/>
                              <w:spacing w:val="-2"/>
                              <w:sz w:val="18"/>
                              <w:szCs w:val="18"/>
                              <w:lang w:bidi="th-TH"/>
                            </w:rPr>
                            <w:t xml:space="preserve">emergencies and place our ENERGY SAVER customers </w:t>
                          </w:r>
                          <w:r w:rsidRPr="001F4238">
                            <w:rPr>
                              <w:rFonts w:ascii="Helvetica" w:eastAsia="Malgun Gothic" w:hAnsi="Helvetica" w:cs="Tahoma"/>
                              <w:color w:val="262626" w:themeColor="text1" w:themeTint="D9"/>
                              <w:spacing w:val="-2"/>
                              <w:sz w:val="18"/>
                              <w:szCs w:val="18"/>
                              <w:lang w:bidi="th-TH"/>
                            </w:rPr>
                            <w:t xml:space="preserve">first </w:t>
                          </w:r>
                          <w:r w:rsidR="00DE5403">
                            <w:rPr>
                              <w:rFonts w:ascii="Helvetica" w:eastAsia="Malgun Gothic" w:hAnsi="Helvetica" w:cs="Tahoma"/>
                              <w:color w:val="262626" w:themeColor="text1" w:themeTint="D9"/>
                              <w:spacing w:val="-2"/>
                              <w:sz w:val="18"/>
                              <w:szCs w:val="18"/>
                              <w:lang w:bidi="th-TH"/>
                            </w:rPr>
                            <w:t>in line</w:t>
                          </w:r>
                          <w:r w:rsidR="00094B89">
                            <w:rPr>
                              <w:rFonts w:ascii="Helvetica" w:eastAsia="Malgun Gothic" w:hAnsi="Helvetica" w:cs="Tahoma"/>
                              <w:color w:val="262626" w:themeColor="text1" w:themeTint="D9"/>
                              <w:spacing w:val="-2"/>
                              <w:sz w:val="18"/>
                              <w:szCs w:val="18"/>
                              <w:lang w:bidi="th-TH"/>
                            </w:rPr>
                            <w:t>,</w:t>
                          </w:r>
                          <w:r w:rsidRPr="001F4238">
                            <w:rPr>
                              <w:rFonts w:ascii="Helvetica" w:eastAsia="Malgun Gothic" w:hAnsi="Helvetica" w:cs="Tahoma"/>
                              <w:color w:val="262626" w:themeColor="text1" w:themeTint="D9"/>
                              <w:spacing w:val="-2"/>
                              <w:sz w:val="18"/>
                              <w:szCs w:val="18"/>
                              <w:lang w:bidi="th-TH"/>
                            </w:rPr>
                            <w:t xml:space="preserve"> should needs arise!</w:t>
                          </w:r>
                        </w:p>
                        <w:p w14:paraId="768450E3" w14:textId="77777777" w:rsidR="00D65ED6" w:rsidRPr="001F4238" w:rsidRDefault="00D65ED6" w:rsidP="001F4238">
                          <w:pPr>
                            <w:jc w:val="center"/>
                            <w:rPr>
                              <w:rFonts w:ascii="Helvetica" w:eastAsia="Malgun Gothic" w:hAnsi="Helvetica" w:cs="Tahoma"/>
                              <w:color w:val="262626" w:themeColor="text1" w:themeTint="D9"/>
                              <w:spacing w:val="-2"/>
                              <w:sz w:val="18"/>
                              <w:szCs w:val="18"/>
                              <w:lang w:bidi="th-TH"/>
                            </w:rPr>
                          </w:pPr>
                        </w:p>
                      </w:txbxContent>
                    </v:textbox>
                  </v:shape>
                  <v:shape id="Text Box 23" o:spid="_x0000_s1036" type="#_x0000_t202" style="position:absolute;left:72189;top:1604211;width:3355340;height:1137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PoEzxAAA&#10;ANsAAAAPAAAAZHJzL2Rvd25yZXYueG1sRI9Ba8JAFITvBf/D8gRvuqu2RdNsRJRCTy2mKnh7ZJ9J&#10;aPZtyG5N+u+7BaHHYWa+YdLNYBtxo87XjjXMZwoEceFMzaWG4+frdAXCB2SDjWPS8EMeNtnoIcXE&#10;uJ4PdMtDKSKEfYIaqhDaREpfVGTRz1xLHL2r6yyGKLtSmg77CLeNXCj1LC3WHBcqbGlXUfGVf1sN&#10;p/fr5fyoPsq9fWp7NyjJdi21noyH7QuIQEP4D9/bb0bDYgl/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j6BM8QAAADbAAAADwAAAAAAAAAAAAAAAACXAgAAZHJzL2Rv&#10;d25yZXYueG1sUEsFBgAAAAAEAAQA9QAAAIgDAAAAAA==&#10;" filled="f" stroked="f">
                    <v:textbox>
                      <w:txbxContent>
                        <w:p w14:paraId="67F51BF4" w14:textId="77777777" w:rsidR="00D65ED6" w:rsidRPr="00AE289C" w:rsidRDefault="00D65ED6" w:rsidP="008E2FAB">
                          <w:pPr>
                            <w:pStyle w:val="ListParagraph"/>
                            <w:numPr>
                              <w:ilvl w:val="0"/>
                              <w:numId w:val="8"/>
                            </w:numPr>
                            <w:spacing w:line="216" w:lineRule="auto"/>
                            <w:rPr>
                              <w:rFonts w:ascii="Helvetica" w:hAnsi="Helvetica" w:cs="Tahoma"/>
                              <w:color w:val="404040" w:themeColor="text1" w:themeTint="BF"/>
                              <w:sz w:val="18"/>
                              <w:szCs w:val="18"/>
                            </w:rPr>
                          </w:pPr>
                          <w:r w:rsidRPr="00AE289C">
                            <w:rPr>
                              <w:rFonts w:ascii="Helvetica" w:hAnsi="Helvetica" w:cs="Tahoma"/>
                              <w:color w:val="404040" w:themeColor="text1" w:themeTint="BF"/>
                              <w:sz w:val="18"/>
                              <w:szCs w:val="18"/>
                            </w:rPr>
                            <w:t>Oil the motor</w:t>
                          </w:r>
                        </w:p>
                        <w:p w14:paraId="413E56DA" w14:textId="77777777" w:rsidR="00D65ED6" w:rsidRPr="00AE289C" w:rsidRDefault="00D65ED6" w:rsidP="00D438AD">
                          <w:pPr>
                            <w:pStyle w:val="ListParagraph"/>
                            <w:numPr>
                              <w:ilvl w:val="0"/>
                              <w:numId w:val="8"/>
                            </w:numPr>
                            <w:spacing w:line="216" w:lineRule="auto"/>
                            <w:rPr>
                              <w:rFonts w:ascii="Helvetica" w:hAnsi="Helvetica" w:cs="Tahoma"/>
                              <w:color w:val="404040" w:themeColor="text1" w:themeTint="BF"/>
                              <w:sz w:val="18"/>
                              <w:szCs w:val="18"/>
                            </w:rPr>
                          </w:pPr>
                          <w:r w:rsidRPr="00AE289C">
                            <w:rPr>
                              <w:rFonts w:ascii="Helvetica" w:hAnsi="Helvetica" w:cs="Tahoma"/>
                              <w:color w:val="404040" w:themeColor="text1" w:themeTint="BF"/>
                              <w:sz w:val="18"/>
                              <w:szCs w:val="18"/>
                            </w:rPr>
                            <w:t>Remove and clean the blower wheel and motor</w:t>
                          </w:r>
                        </w:p>
                        <w:p w14:paraId="0F96C2AA" w14:textId="77777777" w:rsidR="00D65ED6" w:rsidRPr="00AE289C" w:rsidRDefault="00D65ED6" w:rsidP="00D438AD">
                          <w:pPr>
                            <w:pStyle w:val="ListParagraph"/>
                            <w:numPr>
                              <w:ilvl w:val="0"/>
                              <w:numId w:val="8"/>
                            </w:numPr>
                            <w:spacing w:line="216" w:lineRule="auto"/>
                            <w:rPr>
                              <w:rFonts w:ascii="Helvetica" w:hAnsi="Helvetica" w:cs="Tahoma"/>
                              <w:color w:val="404040" w:themeColor="text1" w:themeTint="BF"/>
                              <w:sz w:val="18"/>
                              <w:szCs w:val="18"/>
                            </w:rPr>
                          </w:pPr>
                          <w:r w:rsidRPr="00AE289C">
                            <w:rPr>
                              <w:rFonts w:ascii="Helvetica" w:hAnsi="Helvetica" w:cs="Tahoma"/>
                              <w:color w:val="404040" w:themeColor="text1" w:themeTint="BF"/>
                              <w:sz w:val="18"/>
                              <w:szCs w:val="18"/>
                            </w:rPr>
                            <w:t xml:space="preserve">Clean the indoor/outdoor coil and drain pan </w:t>
                          </w:r>
                          <w:r w:rsidRPr="00AE289C">
                            <w:rPr>
                              <w:rFonts w:ascii="Helvetica" w:hAnsi="Helvetica" w:cs="Tahoma"/>
                              <w:color w:val="404040" w:themeColor="text1" w:themeTint="BF"/>
                              <w:sz w:val="18"/>
                              <w:szCs w:val="18"/>
                            </w:rPr>
                            <w:br/>
                            <w:t>(usually once annually)</w:t>
                          </w:r>
                        </w:p>
                        <w:p w14:paraId="25B6A297" w14:textId="77777777" w:rsidR="00D65ED6" w:rsidRPr="00AE289C" w:rsidRDefault="00D65ED6" w:rsidP="00D438AD">
                          <w:pPr>
                            <w:pStyle w:val="ListParagraph"/>
                            <w:numPr>
                              <w:ilvl w:val="0"/>
                              <w:numId w:val="8"/>
                            </w:numPr>
                            <w:spacing w:line="216" w:lineRule="auto"/>
                            <w:rPr>
                              <w:rFonts w:ascii="Helvetica" w:hAnsi="Helvetica" w:cs="Tahoma"/>
                              <w:color w:val="404040" w:themeColor="text1" w:themeTint="BF"/>
                              <w:sz w:val="18"/>
                              <w:szCs w:val="18"/>
                            </w:rPr>
                          </w:pPr>
                          <w:r w:rsidRPr="00AE289C">
                            <w:rPr>
                              <w:rFonts w:ascii="Helvetica" w:hAnsi="Helvetica" w:cs="Tahoma"/>
                              <w:color w:val="404040" w:themeColor="text1" w:themeTint="BF"/>
                              <w:sz w:val="18"/>
                              <w:szCs w:val="18"/>
                            </w:rPr>
                            <w:t>Remove rust and debris/build-up from the heat exchangers and burners</w:t>
                          </w:r>
                        </w:p>
                        <w:p w14:paraId="6A88427C" w14:textId="77777777" w:rsidR="00D65ED6" w:rsidRPr="00AE289C" w:rsidRDefault="00D65ED6" w:rsidP="00D438AD">
                          <w:pPr>
                            <w:pStyle w:val="ListParagraph"/>
                            <w:numPr>
                              <w:ilvl w:val="0"/>
                              <w:numId w:val="8"/>
                            </w:numPr>
                            <w:spacing w:line="216" w:lineRule="auto"/>
                            <w:rPr>
                              <w:rFonts w:ascii="Helvetica" w:hAnsi="Helvetica" w:cs="Tahoma"/>
                              <w:color w:val="404040" w:themeColor="text1" w:themeTint="BF"/>
                              <w:sz w:val="18"/>
                              <w:szCs w:val="18"/>
                            </w:rPr>
                          </w:pPr>
                          <w:r w:rsidRPr="00AE289C">
                            <w:rPr>
                              <w:rFonts w:ascii="Helvetica" w:hAnsi="Helvetica" w:cs="Tahoma"/>
                              <w:color w:val="404040" w:themeColor="text1" w:themeTint="BF"/>
                              <w:sz w:val="18"/>
                              <w:szCs w:val="18"/>
                            </w:rPr>
                            <w:t xml:space="preserve">Check refrigerant cycle for proper operation </w:t>
                          </w:r>
                          <w:r w:rsidRPr="00AE289C">
                            <w:rPr>
                              <w:rFonts w:ascii="Helvetica" w:hAnsi="Helvetica" w:cs="Tahoma"/>
                              <w:color w:val="404040" w:themeColor="text1" w:themeTint="BF"/>
                              <w:sz w:val="18"/>
                              <w:szCs w:val="18"/>
                            </w:rPr>
                            <w:br/>
                            <w:t>(winter and summer modes)</w:t>
                          </w:r>
                        </w:p>
                        <w:p w14:paraId="086B81C4" w14:textId="77777777" w:rsidR="00D65ED6" w:rsidRPr="00AE289C" w:rsidRDefault="00D65ED6" w:rsidP="00D438AD">
                          <w:pPr>
                            <w:spacing w:line="216" w:lineRule="auto"/>
                            <w:rPr>
                              <w:rFonts w:ascii="Helvetica" w:hAnsi="Helvetica"/>
                              <w:color w:val="404040" w:themeColor="text1" w:themeTint="BF"/>
                            </w:rPr>
                          </w:pPr>
                        </w:p>
                      </w:txbxContent>
                    </v:textbox>
                  </v:shape>
                  <v:shape id="Text Box 24" o:spid="_x0000_s1037" type="#_x0000_t202" style="position:absolute;left:160421;top:2743200;width:3277235;height:10267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1xlHwgAA&#10;ANsAAAAPAAAAZHJzL2Rvd25yZXYueG1sRI9Pi8IwFMTvC36H8ARva6K4i1ajiCJ4Wln/gbdH82yL&#10;zUtpoq3f3iwseBxm5jfMbNHaUjyo9oVjDYO+AkGcOlNwpuF42HyOQfiAbLB0TBqe5GEx73zMMDGu&#10;4V967EMmIoR9ghryEKpESp/mZNH3XUUcvaurLYYo60yaGpsIt6UcKvUtLRYcF3KsaJVTetvfrYbT&#10;z/VyHqldtrZfVeNaJdlOpNa9brucggjUhnf4v701GoYj+PsSf4Cc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3XGUfCAAAA2wAAAA8AAAAAAAAAAAAAAAAAlwIAAGRycy9kb3du&#10;cmV2LnhtbFBLBQYAAAAABAAEAPUAAACGAwAAAAA=&#10;" filled="f" stroked="f">
                    <v:textbox>
                      <w:txbxContent>
                        <w:p w14:paraId="63301102" w14:textId="77777777" w:rsidR="00D65ED6" w:rsidRPr="001F4238" w:rsidRDefault="00D65ED6" w:rsidP="003B37FC">
                          <w:pPr>
                            <w:jc w:val="both"/>
                            <w:rPr>
                              <w:rFonts w:ascii="Helvetica" w:eastAsia="Malgun Gothic" w:hAnsi="Helvetica" w:cs="Tahoma"/>
                              <w:color w:val="595959" w:themeColor="text1" w:themeTint="A6"/>
                              <w:sz w:val="16"/>
                              <w:szCs w:val="16"/>
                              <w:lang w:bidi="th-TH"/>
                            </w:rPr>
                          </w:pPr>
                          <w:r w:rsidRPr="001F4238">
                            <w:rPr>
                              <w:rFonts w:ascii="Helvetica" w:eastAsia="Malgun Gothic" w:hAnsi="Helvetica" w:cs="Tahoma"/>
                              <w:color w:val="595959" w:themeColor="text1" w:themeTint="A6"/>
                              <w:sz w:val="16"/>
                              <w:szCs w:val="16"/>
                              <w:lang w:bidi="th-TH"/>
                            </w:rPr>
                            <w:t>Note: if we need to remove the coils, ductwork, heat exchanger, gas manifold, or oil burner, or we need to disassemble the equipment cabinet, we will apply an additional charge for labor. This cleaning is intended to keep your equipment in top condition as part of our thorough maintenance program (we do not do this to correct service problems caused by component failure or environmental damage). If such charge</w:t>
                          </w:r>
                          <w:r w:rsidRPr="00AE289C">
                            <w:rPr>
                              <w:rFonts w:ascii="Helvetica" w:eastAsia="Malgun Gothic" w:hAnsi="Helvetica" w:cs="Tahoma"/>
                              <w:color w:val="595959" w:themeColor="text1" w:themeTint="A6"/>
                              <w:sz w:val="16"/>
                              <w:szCs w:val="16"/>
                              <w:lang w:bidi="th-TH"/>
                            </w:rPr>
                            <w:t>s occur, we will still apply our</w:t>
                          </w:r>
                          <w:r w:rsidRPr="001F4238">
                            <w:rPr>
                              <w:rFonts w:ascii="Helvetica" w:eastAsia="Malgun Gothic" w:hAnsi="Helvetica" w:cs="Tahoma"/>
                              <w:color w:val="595959" w:themeColor="text1" w:themeTint="A6"/>
                              <w:sz w:val="16"/>
                              <w:szCs w:val="16"/>
                              <w:lang w:bidi="th-TH"/>
                            </w:rPr>
                            <w:t xml:space="preserve"> 15% discount.</w:t>
                          </w:r>
                        </w:p>
                        <w:p w14:paraId="46095417" w14:textId="77777777" w:rsidR="00D65ED6" w:rsidRPr="00AE289C" w:rsidRDefault="00D65ED6">
                          <w:pPr>
                            <w:rPr>
                              <w:rFonts w:ascii="Helvetica" w:hAnsi="Helvetica" w:cs="Tahoma"/>
                              <w:color w:val="595959" w:themeColor="text1" w:themeTint="A6"/>
                            </w:rPr>
                          </w:pPr>
                        </w:p>
                      </w:txbxContent>
                    </v:textbox>
                  </v:shape>
                  <v:shape id="Text Box 22" o:spid="_x0000_s1038" type="#_x0000_t202" style="position:absolute;left:4114800;width:2898648;height:914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uXLOxAAA&#10;ANsAAAAPAAAAZHJzL2Rvd25yZXYueG1sRI/RasJAFETfBf9huYIvUjfJg5Q0qxRFUKS0Jn7AJXub&#10;BLN3Y3Y18e+7hUIfh5k5w2Sb0bTiQb1rLCuIlxEI4tLqhisFl2L/8grCeWSNrWVS8CQHm/V0kmGq&#10;7cBneuS+EgHCLkUFtfddKqUrazLolrYjDt637Q36IPtK6h6HADetTKJoJQ02HBZq7GhbU3nN70ZB&#10;ocvtx+d1Eedfu1UxxM1tdzqiUvPZ+P4GwtPo/8N/7YNWkCTw+yX8ALn+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mLlyzsQAAADbAAAADwAAAAAAAAAAAAAAAACXAgAAZHJzL2Rv&#10;d25yZXYueG1sUEsFBgAAAAAEAAQA9QAAAIgDAAAAAA==&#10;" filled="f" stroked="f" strokeweight="3pt">
                    <v:stroke joinstyle="round" endcap="round"/>
                    <v:textbox>
                      <w:txbxContent>
                        <w:p w14:paraId="03C3891A" w14:textId="06EB530D" w:rsidR="00D65ED6" w:rsidRPr="00BB54BF" w:rsidRDefault="001D06D1" w:rsidP="001D06D1">
                          <w:pPr>
                            <w:jc w:val="center"/>
                            <w:rPr>
                              <w:rFonts w:ascii="Helvetica" w:hAnsi="Helvetica"/>
                              <w:color w:val="3583C8"/>
                              <w:sz w:val="22"/>
                              <w:szCs w:val="22"/>
                            </w:rPr>
                          </w:pPr>
                          <w:r w:rsidRPr="00BB54BF">
                            <w:rPr>
                              <w:rFonts w:ascii="Helvetica" w:hAnsi="Helvetica" w:cs="Tahoma"/>
                              <w:color w:val="3583C8"/>
                              <w:w w:val="105"/>
                              <w:sz w:val="20"/>
                              <w:szCs w:val="20"/>
                            </w:rPr>
                            <w:t xml:space="preserve">If you’re not totally satisfied with our service, call our </w:t>
                          </w:r>
                          <w:r w:rsidRPr="00BB54BF">
                            <w:rPr>
                              <w:rFonts w:ascii="Helvetica" w:hAnsi="Helvetica" w:cs="Tahoma"/>
                              <w:b/>
                              <w:bCs/>
                              <w:color w:val="3583C8"/>
                              <w:w w:val="105"/>
                              <w:sz w:val="20"/>
                              <w:szCs w:val="20"/>
                            </w:rPr>
                            <w:t>Customer Satisfaction Line</w:t>
                          </w:r>
                          <w:r w:rsidRPr="00BB54BF">
                            <w:rPr>
                              <w:rFonts w:ascii="Helvetica" w:hAnsi="Helvetica" w:cs="Tahoma"/>
                              <w:color w:val="3583C8"/>
                              <w:w w:val="105"/>
                              <w:sz w:val="20"/>
                              <w:szCs w:val="20"/>
                            </w:rPr>
                            <w:t xml:space="preserve"> at </w:t>
                          </w:r>
                          <w:r w:rsidRPr="00BB54BF">
                            <w:rPr>
                              <w:rFonts w:ascii="Helvetica" w:hAnsi="Helvetica" w:cs="Tahoma"/>
                              <w:b/>
                              <w:bCs/>
                              <w:color w:val="3583C8"/>
                              <w:w w:val="105"/>
                              <w:sz w:val="20"/>
                              <w:szCs w:val="20"/>
                            </w:rPr>
                            <w:t xml:space="preserve">(703) 644-6400 </w:t>
                          </w:r>
                          <w:r w:rsidRPr="00BB54BF">
                            <w:rPr>
                              <w:rFonts w:ascii="Helvetica" w:hAnsi="Helvetica" w:cs="Tahoma"/>
                              <w:color w:val="3583C8"/>
                              <w:w w:val="105"/>
                              <w:sz w:val="20"/>
                              <w:szCs w:val="20"/>
                            </w:rPr>
                            <w:t>and we will resolve your problem or give you a refund.</w:t>
                          </w:r>
                          <w:r w:rsidR="00EB1B85" w:rsidRPr="00BB54BF">
                            <w:rPr>
                              <w:rFonts w:ascii="Helvetica" w:hAnsi="Helvetica" w:cs="Tahoma"/>
                              <w:color w:val="3583C8"/>
                              <w:w w:val="105"/>
                              <w:sz w:val="20"/>
                              <w:szCs w:val="20"/>
                            </w:rPr>
                            <w:t>*</w:t>
                          </w:r>
                        </w:p>
                      </w:txbxContent>
                    </v:textbox>
                  </v:shape>
                  <v:shape id="Text Box 31" o:spid="_x0000_s1039" type="#_x0000_t202" style="position:absolute;left:3882189;top:2518611;width:3277235;height:11423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eSwCwgAA&#10;ANsAAAAPAAAAZHJzL2Rvd25yZXYueG1sRI9Pi8IwFMTvgt8hPMHbmqiraDWKKAt7WvEveHs0z7bY&#10;vJQma7vffrOw4HGYmd8wy3VrS/Gk2heONQwHCgRx6kzBmYbz6eNtBsIHZIOlY9LwQx7Wq25niYlx&#10;DR/oeQyZiBD2CWrIQ6gSKX2ak0U/cBVx9O6uthiirDNpamwi3JZypNRUWiw4LuRY0Tan9HH8thou&#10;X/fb9V3ts52dVI1rlWQ7l1r3e+1mASJQG17h//an0TAewt+X+APk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h5LALCAAAA2wAAAA8AAAAAAAAAAAAAAAAAlwIAAGRycy9kb3du&#10;cmV2LnhtbFBLBQYAAAAABAAEAPUAAACGAwAAAAA=&#10;" filled="f" stroked="f">
                    <v:textbox>
                      <w:txbxContent>
                        <w:p w14:paraId="1604C50C" w14:textId="77777777" w:rsidR="00D65ED6" w:rsidRPr="001F4238" w:rsidRDefault="00D65ED6" w:rsidP="00774893">
                          <w:pPr>
                            <w:numPr>
                              <w:ilvl w:val="0"/>
                              <w:numId w:val="6"/>
                            </w:numPr>
                            <w:spacing w:line="216" w:lineRule="auto"/>
                            <w:jc w:val="both"/>
                            <w:rPr>
                              <w:rFonts w:ascii="Helvetica" w:eastAsia="Malgun Gothic" w:hAnsi="Helvetica" w:cs="Tahoma"/>
                              <w:color w:val="404040" w:themeColor="text1" w:themeTint="BF"/>
                              <w:sz w:val="18"/>
                              <w:szCs w:val="18"/>
                              <w:lang w:bidi="th-TH"/>
                            </w:rPr>
                          </w:pPr>
                          <w:r w:rsidRPr="001F4238">
                            <w:rPr>
                              <w:rFonts w:ascii="Helvetica" w:eastAsia="Malgun Gothic" w:hAnsi="Helvetica" w:cs="Tahoma"/>
                              <w:color w:val="404040" w:themeColor="text1" w:themeTint="BF"/>
                              <w:sz w:val="18"/>
                              <w:szCs w:val="18"/>
                              <w:lang w:bidi="th-TH"/>
                            </w:rPr>
                            <w:t xml:space="preserve">If you are </w:t>
                          </w:r>
                          <w:r w:rsidRPr="00094B89">
                            <w:rPr>
                              <w:rFonts w:ascii="Helvetica" w:eastAsia="Malgun Gothic" w:hAnsi="Helvetica" w:cs="Tahoma"/>
                              <w:i/>
                              <w:iCs/>
                              <w:color w:val="404040" w:themeColor="text1" w:themeTint="BF"/>
                              <w:sz w:val="18"/>
                              <w:szCs w:val="18"/>
                              <w:lang w:bidi="th-TH"/>
                            </w:rPr>
                            <w:t>under warranty</w:t>
                          </w:r>
                          <w:r w:rsidRPr="001F4238">
                            <w:rPr>
                              <w:rFonts w:ascii="Helvetica" w:eastAsia="Malgun Gothic" w:hAnsi="Helvetica" w:cs="Tahoma"/>
                              <w:color w:val="404040" w:themeColor="text1" w:themeTint="BF"/>
                              <w:sz w:val="18"/>
                              <w:szCs w:val="18"/>
                              <w:lang w:bidi="th-TH"/>
                            </w:rPr>
                            <w:t xml:space="preserve"> and we need to replace your compressor, heat exchanger, or coils, we will only charge you for freight and handling. The parts come free!</w:t>
                          </w:r>
                        </w:p>
                        <w:p w14:paraId="50082271" w14:textId="77777777" w:rsidR="00D65ED6" w:rsidRPr="001F4238" w:rsidRDefault="00D65ED6" w:rsidP="00774893">
                          <w:pPr>
                            <w:numPr>
                              <w:ilvl w:val="0"/>
                              <w:numId w:val="6"/>
                            </w:numPr>
                            <w:spacing w:line="216" w:lineRule="auto"/>
                            <w:jc w:val="both"/>
                            <w:rPr>
                              <w:rFonts w:ascii="Helvetica" w:eastAsia="Malgun Gothic" w:hAnsi="Helvetica" w:cs="Tahoma"/>
                              <w:color w:val="404040" w:themeColor="text1" w:themeTint="BF"/>
                              <w:sz w:val="18"/>
                              <w:szCs w:val="18"/>
                              <w:lang w:bidi="th-TH"/>
                            </w:rPr>
                          </w:pPr>
                          <w:r w:rsidRPr="001F4238">
                            <w:rPr>
                              <w:rFonts w:ascii="Helvetica" w:eastAsia="Malgun Gothic" w:hAnsi="Helvetica" w:cs="Tahoma"/>
                              <w:color w:val="404040" w:themeColor="text1" w:themeTint="BF"/>
                              <w:sz w:val="18"/>
                              <w:szCs w:val="18"/>
                              <w:lang w:bidi="th-TH"/>
                            </w:rPr>
                            <w:t xml:space="preserve">If you are </w:t>
                          </w:r>
                          <w:r w:rsidRPr="00094B89">
                            <w:rPr>
                              <w:rFonts w:ascii="Helvetica" w:eastAsia="Malgun Gothic" w:hAnsi="Helvetica" w:cs="Tahoma"/>
                              <w:i/>
                              <w:iCs/>
                              <w:color w:val="404040" w:themeColor="text1" w:themeTint="BF"/>
                              <w:sz w:val="18"/>
                              <w:szCs w:val="18"/>
                              <w:lang w:bidi="th-TH"/>
                            </w:rPr>
                            <w:t>out of warranty</w:t>
                          </w:r>
                          <w:r w:rsidRPr="001F4238">
                            <w:rPr>
                              <w:rFonts w:ascii="Helvetica" w:eastAsia="Malgun Gothic" w:hAnsi="Helvetica" w:cs="Tahoma"/>
                              <w:color w:val="404040" w:themeColor="text1" w:themeTint="BF"/>
                              <w:sz w:val="18"/>
                              <w:szCs w:val="18"/>
                              <w:lang w:bidi="th-TH"/>
                            </w:rPr>
                            <w:t>, parts fees will apply.</w:t>
                          </w:r>
                        </w:p>
                        <w:p w14:paraId="631E3505" w14:textId="77777777" w:rsidR="00D65ED6" w:rsidRPr="001F4238" w:rsidRDefault="00D65ED6" w:rsidP="00774893">
                          <w:pPr>
                            <w:numPr>
                              <w:ilvl w:val="0"/>
                              <w:numId w:val="6"/>
                            </w:numPr>
                            <w:spacing w:line="216" w:lineRule="auto"/>
                            <w:jc w:val="both"/>
                            <w:rPr>
                              <w:rFonts w:ascii="Helvetica" w:eastAsia="Malgun Gothic" w:hAnsi="Helvetica" w:cs="Tahoma"/>
                              <w:color w:val="404040" w:themeColor="text1" w:themeTint="BF"/>
                              <w:sz w:val="18"/>
                              <w:szCs w:val="18"/>
                              <w:lang w:bidi="th-TH"/>
                            </w:rPr>
                          </w:pPr>
                          <w:r w:rsidRPr="001F4238">
                            <w:rPr>
                              <w:rFonts w:ascii="Helvetica" w:eastAsia="Malgun Gothic" w:hAnsi="Helvetica" w:cs="Tahoma"/>
                              <w:color w:val="404040" w:themeColor="text1" w:themeTint="BF"/>
                              <w:sz w:val="18"/>
                              <w:szCs w:val="18"/>
                              <w:lang w:bidi="th-TH"/>
                            </w:rPr>
                            <w:t xml:space="preserve">As a thank-you to our ENERGY SAVER customers, we give a </w:t>
                          </w:r>
                          <w:r w:rsidRPr="001F4238">
                            <w:rPr>
                              <w:rFonts w:ascii="Helvetica" w:eastAsia="Malgun Gothic" w:hAnsi="Helvetica" w:cs="Tahoma"/>
                              <w:b/>
                              <w:bCs/>
                              <w:color w:val="404040" w:themeColor="text1" w:themeTint="BF"/>
                              <w:sz w:val="18"/>
                              <w:szCs w:val="18"/>
                              <w:lang w:bidi="th-TH"/>
                            </w:rPr>
                            <w:t>15% discount on all parts and labor</w:t>
                          </w:r>
                          <w:r w:rsidRPr="001F4238">
                            <w:rPr>
                              <w:rFonts w:ascii="Helvetica" w:eastAsia="Malgun Gothic" w:hAnsi="Helvetica" w:cs="Tahoma"/>
                              <w:color w:val="404040" w:themeColor="text1" w:themeTint="BF"/>
                              <w:sz w:val="18"/>
                              <w:szCs w:val="18"/>
                              <w:lang w:bidi="th-TH"/>
                            </w:rPr>
                            <w:t xml:space="preserve">, </w:t>
                          </w:r>
                          <w:r w:rsidRPr="001F4238">
                            <w:rPr>
                              <w:rFonts w:ascii="Helvetica" w:eastAsia="Malgun Gothic" w:hAnsi="Helvetica" w:cs="Tahoma"/>
                              <w:b/>
                              <w:bCs/>
                              <w:color w:val="404040" w:themeColor="text1" w:themeTint="BF"/>
                              <w:sz w:val="18"/>
                              <w:szCs w:val="18"/>
                              <w:lang w:bidi="th-TH"/>
                            </w:rPr>
                            <w:t>regardless of warranty status.</w:t>
                          </w:r>
                        </w:p>
                        <w:p w14:paraId="18E4F735" w14:textId="77777777" w:rsidR="00D65ED6" w:rsidRPr="001F4238" w:rsidRDefault="00D65ED6" w:rsidP="00774893">
                          <w:pPr>
                            <w:spacing w:line="216" w:lineRule="auto"/>
                            <w:rPr>
                              <w:rFonts w:ascii="Helvetica" w:eastAsia="Malgun Gothic" w:hAnsi="Helvetica" w:cs="Tahoma"/>
                              <w:color w:val="404040" w:themeColor="text1" w:themeTint="BF"/>
                              <w:sz w:val="18"/>
                              <w:szCs w:val="18"/>
                              <w:lang w:bidi="th-TH"/>
                            </w:rPr>
                          </w:pPr>
                        </w:p>
                        <w:p w14:paraId="22EC5F6F" w14:textId="77777777" w:rsidR="00D65ED6" w:rsidRPr="00AE289C" w:rsidRDefault="00D65ED6" w:rsidP="00774893">
                          <w:pPr>
                            <w:spacing w:line="216" w:lineRule="auto"/>
                            <w:rPr>
                              <w:rFonts w:ascii="Helvetica" w:eastAsia="Malgun Gothic" w:hAnsi="Helvetica" w:cs="Tahoma"/>
                              <w:color w:val="404040" w:themeColor="text1" w:themeTint="BF"/>
                            </w:rPr>
                          </w:pPr>
                        </w:p>
                        <w:p w14:paraId="6115DB1F" w14:textId="77777777" w:rsidR="00D65ED6" w:rsidRPr="00AE289C" w:rsidRDefault="00D65ED6" w:rsidP="00774893">
                          <w:pPr>
                            <w:spacing w:line="216" w:lineRule="auto"/>
                            <w:rPr>
                              <w:rFonts w:ascii="Helvetica" w:hAnsi="Helvetica"/>
                              <w:color w:val="404040" w:themeColor="text1" w:themeTint="BF"/>
                            </w:rPr>
                          </w:pPr>
                        </w:p>
                      </w:txbxContent>
                    </v:textbox>
                  </v:shape>
                  <v:shape id="Text Box 48" o:spid="_x0000_s1040" type="#_x0000_t202" style="position:absolute;left:5253789;top:753979;width:612140;height:274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" filled="f" stroked="f">
                    <v:textbox>
                      <w:txbxContent>
                        <w:p w14:paraId="71354758" w14:textId="77777777" w:rsidR="00E652C2" w:rsidRPr="00590DCC" w:rsidRDefault="00E652C2" w:rsidP="00E652C2">
                          <w:pPr>
                            <w:jc w:val="center"/>
                            <w:rPr>
                              <w:rFonts w:ascii="Garamond" w:hAnsi="Garamond" w:cs="Tahoma"/>
                              <w:color w:val="154067"/>
                              <w:w w:val="105"/>
                            </w:rPr>
                          </w:pPr>
                          <w:r w:rsidRPr="00590DCC">
                            <w:rPr>
                              <w:rFonts w:ascii="Garamond" w:hAnsi="Garamond" w:cs="Tahoma"/>
                              <w:color w:val="154067"/>
                              <w:w w:val="105"/>
                            </w:rPr>
                            <w:sym w:font="Symbol" w:char="F0A8"/>
                          </w:r>
                        </w:p>
                      </w:txbxContent>
                    </v:textbox>
                  </v:shape>
                  <v:shape id="Text Box 50" o:spid="_x0000_s1041" type="#_x0000_t202" style="position:absolute;left:3890210;top:3433011;width:3352800;height:2305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6mw5vgAA&#10;ANsAAAAPAAAAZHJzL2Rvd25yZXYueG1sRE/LisIwFN0P+A/hCrMbE0VFq1FEEWY14hPcXZprW2xu&#10;ShNt5+/NQnB5OO/5srWleFLtC8ca+j0Fgjh1puBMw+m4/ZmA8AHZYOmYNPyTh+Wi8zXHxLiG9/Q8&#10;hEzEEPYJashDqBIpfZqTRd9zFXHkbq62GCKsM2lqbGK4LeVAqbG0WHBsyLGidU7p/fCwGs5/t+tl&#10;qHbZxo6qxrVKsp1Krb+77WoGIlAbPuK3+9doGMX18Uv8AXLx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yupsOb4AAADbAAAADwAAAAAAAAAAAAAAAACXAgAAZHJzL2Rvd25yZXYu&#10;eG1sUEsFBgAAAAAEAAQA9QAAAIIDAAAAAA==&#10;" filled="f" stroked="f">
                    <v:textbox>
                      <w:txbxContent>
                        <w:p w14:paraId="3F8561D6" w14:textId="5A8A7A7B" w:rsidR="00EB1B85" w:rsidRPr="0094283B" w:rsidRDefault="00A61DA7">
                          <w:pPr>
                            <w:rPr>
                              <w:rFonts w:ascii="Helvetica" w:hAnsi="Helvetica"/>
                              <w:color w:val="404040" w:themeColor="text1" w:themeTint="BF"/>
                              <w:sz w:val="13"/>
                              <w:szCs w:val="13"/>
                            </w:rPr>
                          </w:pPr>
                          <w:r w:rsidRPr="00ED6C84">
                            <w:rPr>
                              <w:rFonts w:ascii="Helvetica" w:hAnsi="Helvetica"/>
                              <w:color w:val="595959" w:themeColor="text1" w:themeTint="A6"/>
                              <w:sz w:val="13"/>
                              <w:szCs w:val="13"/>
                            </w:rPr>
                            <w:t xml:space="preserve">*Refunds are made on a pro-rated basis, with </w:t>
                          </w:r>
                          <w:r w:rsidRPr="0094283B">
                            <w:rPr>
                              <w:rFonts w:ascii="Helvetica" w:hAnsi="Helvetica"/>
                              <w:color w:val="404040" w:themeColor="text1" w:themeTint="BF"/>
                              <w:sz w:val="13"/>
                              <w:szCs w:val="13"/>
                            </w:rPr>
                            <w:t>deduction for work already performed.</w:t>
                          </w:r>
                        </w:p>
                      </w:txbxContent>
                    </v:textbox>
                  </v:shape>
                </v:group>
                <w10:wrap type="through"/>
              </v:group>
            </w:pict>
          </mc:Fallback>
        </mc:AlternateContent>
      </w:r>
      <w:r>
        <w:rPr>
          <w:noProof/>
        </w:rPr>
        <mc:AlternateContent>
          <mc:Choice Requires="wpg">
            <w:drawing>
              <wp:anchor distT="0" distB="0" distL="114300" distR="114300" simplePos="0" relativeHeight="251709440" behindDoc="0" locked="0" layoutInCell="1" allowOverlap="1" wp14:anchorId="2962E4D3" wp14:editId="3EF203F5">
                <wp:simplePos x="0" y="0"/>
                <wp:positionH relativeFrom="column">
                  <wp:posOffset>545465</wp:posOffset>
                </wp:positionH>
                <wp:positionV relativeFrom="paragraph">
                  <wp:posOffset>5144135</wp:posOffset>
                </wp:positionV>
                <wp:extent cx="6936105" cy="1031240"/>
                <wp:effectExtent l="0" t="0" r="0" b="10160"/>
                <wp:wrapSquare wrapText="bothSides"/>
                <wp:docPr id="6" name="Group 6"/>
                <wp:cNvGraphicFramePr/>
                <a:graphic xmlns:a="http://schemas.openxmlformats.org/drawingml/2006/main">
                  <a:graphicData uri="http://schemas.microsoft.com/office/word/2010/wordprocessingGroup">
                    <wpg:wgp>
                      <wpg:cNvGrpSpPr/>
                      <wpg:grpSpPr>
                        <a:xfrm>
                          <a:off x="0" y="0"/>
                          <a:ext cx="6936105" cy="1031240"/>
                          <a:chOff x="0" y="0"/>
                          <a:chExt cx="6936305" cy="1031240"/>
                        </a:xfrm>
                      </wpg:grpSpPr>
                      <wps:wsp>
                        <wps:cNvPr id="44" name="Text Box 44"/>
                        <wps:cNvSpPr txBox="1"/>
                        <wps:spPr>
                          <a:xfrm>
                            <a:off x="0" y="0"/>
                            <a:ext cx="1217930" cy="1031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7F8B86" w14:textId="77777777" w:rsidR="001D06D1" w:rsidRDefault="001D06D1" w:rsidP="00C90B82">
                              <w:pPr>
                                <w:spacing w:line="216" w:lineRule="auto"/>
                                <w:jc w:val="center"/>
                                <w:rPr>
                                  <w:rFonts w:ascii="Helvetica" w:hAnsi="Helvetica"/>
                                  <w:color w:val="3583C8"/>
                                  <w:sz w:val="18"/>
                                  <w:szCs w:val="18"/>
                                </w:rPr>
                              </w:pPr>
                              <w:r w:rsidRPr="00AD6570">
                                <w:rPr>
                                  <w:rFonts w:ascii="Helvetica" w:hAnsi="Helvetica"/>
                                  <w:color w:val="3583C8"/>
                                  <w:sz w:val="18"/>
                                  <w:szCs w:val="18"/>
                                </w:rPr>
                                <w:t>PEACE OF MIND.</w:t>
                              </w:r>
                            </w:p>
                            <w:p w14:paraId="7D18449B" w14:textId="77777777" w:rsidR="00911470" w:rsidRPr="00911470" w:rsidRDefault="00911470" w:rsidP="00C90B82">
                              <w:pPr>
                                <w:spacing w:line="216" w:lineRule="auto"/>
                                <w:jc w:val="center"/>
                                <w:rPr>
                                  <w:rFonts w:ascii="Helvetica" w:hAnsi="Helvetica"/>
                                  <w:color w:val="3583C8"/>
                                  <w:sz w:val="8"/>
                                  <w:szCs w:val="8"/>
                                </w:rPr>
                              </w:pPr>
                            </w:p>
                            <w:p w14:paraId="270CDF9A" w14:textId="77777777" w:rsidR="005446F0" w:rsidRPr="00AD6570" w:rsidRDefault="005446F0" w:rsidP="00C90B82">
                              <w:pPr>
                                <w:spacing w:line="216" w:lineRule="auto"/>
                                <w:jc w:val="both"/>
                                <w:rPr>
                                  <w:rFonts w:ascii="Helvetica" w:hAnsi="Helvetica"/>
                                  <w:color w:val="404040" w:themeColor="text1" w:themeTint="BF"/>
                                  <w:sz w:val="16"/>
                                  <w:szCs w:val="16"/>
                                </w:rPr>
                              </w:pPr>
                              <w:r w:rsidRPr="00AD6570">
                                <w:rPr>
                                  <w:rFonts w:ascii="Helvetica" w:hAnsi="Helvetica"/>
                                  <w:color w:val="404040" w:themeColor="text1" w:themeTint="BF"/>
                                  <w:sz w:val="16"/>
                                  <w:szCs w:val="16"/>
                                </w:rPr>
                                <w:t>Automatic, scheduled inspections make sure your unit is operating safely. We spot and fix problems before they happen.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Text Box 45"/>
                        <wps:cNvSpPr txBox="1"/>
                        <wps:spPr>
                          <a:xfrm>
                            <a:off x="1222408" y="0"/>
                            <a:ext cx="2210435"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ECE644E" w14:textId="41038F6A" w:rsidR="005446F0" w:rsidRDefault="005446F0" w:rsidP="00C90B82">
                              <w:pPr>
                                <w:spacing w:line="216" w:lineRule="auto"/>
                                <w:jc w:val="center"/>
                                <w:rPr>
                                  <w:rFonts w:ascii="Helvetica" w:hAnsi="Helvetica"/>
                                  <w:color w:val="3583C8"/>
                                  <w:sz w:val="18"/>
                                  <w:szCs w:val="18"/>
                                </w:rPr>
                              </w:pPr>
                              <w:r w:rsidRPr="00AD6570">
                                <w:rPr>
                                  <w:rFonts w:ascii="Helvetica" w:hAnsi="Helvetica"/>
                                  <w:color w:val="3583C8"/>
                                  <w:sz w:val="18"/>
                                  <w:szCs w:val="18"/>
                                </w:rPr>
                                <w:t>AUTOMATIC RENEWAL.</w:t>
                              </w:r>
                            </w:p>
                            <w:p w14:paraId="6EEABF74" w14:textId="77777777" w:rsidR="00911470" w:rsidRPr="00911470" w:rsidRDefault="00911470" w:rsidP="00C90B82">
                              <w:pPr>
                                <w:spacing w:line="216" w:lineRule="auto"/>
                                <w:jc w:val="center"/>
                                <w:rPr>
                                  <w:rFonts w:ascii="Helvetica" w:hAnsi="Helvetica"/>
                                  <w:color w:val="3583C8"/>
                                  <w:sz w:val="8"/>
                                  <w:szCs w:val="8"/>
                                </w:rPr>
                              </w:pPr>
                            </w:p>
                            <w:p w14:paraId="3EBFAB0B" w14:textId="28681495" w:rsidR="005446F0" w:rsidRPr="00AD6570" w:rsidRDefault="005446F0" w:rsidP="00C90B82">
                              <w:pPr>
                                <w:spacing w:line="216" w:lineRule="auto"/>
                                <w:jc w:val="both"/>
                                <w:rPr>
                                  <w:rFonts w:ascii="Helvetica" w:hAnsi="Helvetica"/>
                                  <w:color w:val="404040" w:themeColor="text1" w:themeTint="BF"/>
                                  <w:sz w:val="16"/>
                                  <w:szCs w:val="16"/>
                                </w:rPr>
                              </w:pPr>
                              <w:r w:rsidRPr="00AD6570">
                                <w:rPr>
                                  <w:rFonts w:ascii="Helvetica" w:hAnsi="Helvetica"/>
                                  <w:color w:val="404040" w:themeColor="text1" w:themeTint="BF"/>
                                  <w:sz w:val="16"/>
                                  <w:szCs w:val="16"/>
                                </w:rPr>
                                <w:t xml:space="preserve">The agreement you select will renew automatically every year, unless either you or we cancel. </w:t>
                              </w:r>
                              <w:r w:rsidR="00C90B82" w:rsidRPr="00AD6570">
                                <w:rPr>
                                  <w:rFonts w:ascii="Helvetica" w:hAnsi="Helvetica"/>
                                  <w:color w:val="404040" w:themeColor="text1" w:themeTint="BF"/>
                                  <w:sz w:val="16"/>
                                  <w:szCs w:val="16"/>
                                </w:rPr>
                                <w:t>If you auto-renew with a credit card, you will receive a $50 credit each year to use towards new equipment purchases</w:t>
                              </w:r>
                              <w:r w:rsidR="00A97262">
                                <w:rPr>
                                  <w:rFonts w:ascii="Helvetica" w:hAnsi="Helvetica"/>
                                  <w:color w:val="404040" w:themeColor="text1" w:themeTint="BF"/>
                                  <w:sz w:val="16"/>
                                  <w:szCs w:val="16"/>
                                </w:rPr>
                                <w:t>.</w:t>
                              </w:r>
                              <w:r w:rsidR="00C90B82" w:rsidRPr="00AD6570">
                                <w:rPr>
                                  <w:rFonts w:ascii="Helvetica" w:hAnsi="Helvetica"/>
                                  <w:color w:val="404040" w:themeColor="text1" w:themeTint="BF"/>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Text Box 46"/>
                        <wps:cNvSpPr txBox="1"/>
                        <wps:spPr>
                          <a:xfrm>
                            <a:off x="3426593" y="0"/>
                            <a:ext cx="1529715" cy="1031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513387D" w14:textId="77777777" w:rsidR="00C90B82" w:rsidRDefault="00C90B82" w:rsidP="00C90B82">
                              <w:pPr>
                                <w:spacing w:line="216" w:lineRule="auto"/>
                                <w:jc w:val="center"/>
                                <w:rPr>
                                  <w:rFonts w:ascii="Helvetica" w:hAnsi="Helvetica"/>
                                  <w:color w:val="3583C8"/>
                                  <w:sz w:val="18"/>
                                  <w:szCs w:val="18"/>
                                </w:rPr>
                              </w:pPr>
                              <w:r w:rsidRPr="00AD6570">
                                <w:rPr>
                                  <w:rFonts w:ascii="Helvetica" w:hAnsi="Helvetica"/>
                                  <w:color w:val="3583C8"/>
                                  <w:sz w:val="18"/>
                                  <w:szCs w:val="18"/>
                                </w:rPr>
                                <w:t>TRANSFERABLE.</w:t>
                              </w:r>
                            </w:p>
                            <w:p w14:paraId="5D6AE3CF" w14:textId="77777777" w:rsidR="00911470" w:rsidRPr="00911470" w:rsidRDefault="00911470" w:rsidP="00C90B82">
                              <w:pPr>
                                <w:spacing w:line="216" w:lineRule="auto"/>
                                <w:jc w:val="center"/>
                                <w:rPr>
                                  <w:rFonts w:ascii="Helvetica" w:hAnsi="Helvetica"/>
                                  <w:color w:val="3583C8"/>
                                  <w:sz w:val="8"/>
                                  <w:szCs w:val="8"/>
                                </w:rPr>
                              </w:pPr>
                            </w:p>
                            <w:p w14:paraId="68B25237" w14:textId="6D25653D" w:rsidR="00C90B82" w:rsidRPr="00AD6570" w:rsidRDefault="00C90B82" w:rsidP="00C90B82">
                              <w:pPr>
                                <w:spacing w:line="216" w:lineRule="auto"/>
                                <w:jc w:val="both"/>
                                <w:rPr>
                                  <w:rFonts w:ascii="Helvetica" w:hAnsi="Helvetica"/>
                                  <w:color w:val="404040" w:themeColor="text1" w:themeTint="BF"/>
                                  <w:sz w:val="16"/>
                                  <w:szCs w:val="16"/>
                                </w:rPr>
                              </w:pPr>
                              <w:r w:rsidRPr="00AD6570">
                                <w:rPr>
                                  <w:rFonts w:ascii="Helvetica" w:hAnsi="Helvetica"/>
                                  <w:color w:val="404040" w:themeColor="text1" w:themeTint="BF"/>
                                  <w:sz w:val="16"/>
                                  <w:szCs w:val="16"/>
                                </w:rPr>
                                <w:t>Moving? No problem. The agreement you select can be transferred to a new property owner or</w:t>
                              </w:r>
                              <w:r w:rsidR="00C951C6">
                                <w:rPr>
                                  <w:rFonts w:ascii="Helvetica" w:hAnsi="Helvetica"/>
                                  <w:color w:val="404040" w:themeColor="text1" w:themeTint="BF"/>
                                  <w:sz w:val="16"/>
                                  <w:szCs w:val="16"/>
                                </w:rPr>
                                <w:t>, if you stay local,</w:t>
                              </w:r>
                              <w:r w:rsidRPr="00AD6570">
                                <w:rPr>
                                  <w:rFonts w:ascii="Helvetica" w:hAnsi="Helvetica"/>
                                  <w:color w:val="404040" w:themeColor="text1" w:themeTint="BF"/>
                                  <w:sz w:val="16"/>
                                  <w:szCs w:val="16"/>
                                </w:rPr>
                                <w:t xml:space="preserve"> can be reassigned to your new property when you move.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 Box 47"/>
                        <wps:cNvSpPr txBox="1"/>
                        <wps:spPr>
                          <a:xfrm>
                            <a:off x="4957010" y="0"/>
                            <a:ext cx="1979295" cy="1031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910214F" w14:textId="77777777" w:rsidR="00C90B82" w:rsidRDefault="00C90B82" w:rsidP="00C90B82">
                              <w:pPr>
                                <w:spacing w:line="216" w:lineRule="auto"/>
                                <w:jc w:val="center"/>
                                <w:rPr>
                                  <w:rFonts w:ascii="Helvetica" w:hAnsi="Helvetica"/>
                                  <w:color w:val="3583C8"/>
                                  <w:sz w:val="18"/>
                                  <w:szCs w:val="18"/>
                                </w:rPr>
                              </w:pPr>
                              <w:r w:rsidRPr="00AD6570">
                                <w:rPr>
                                  <w:rFonts w:ascii="Helvetica" w:hAnsi="Helvetica"/>
                                  <w:color w:val="3583C8"/>
                                  <w:sz w:val="18"/>
                                  <w:szCs w:val="18"/>
                                </w:rPr>
                                <w:t>SERVICE YOU CAN TRUST.</w:t>
                              </w:r>
                            </w:p>
                            <w:p w14:paraId="7ADAC271" w14:textId="77777777" w:rsidR="00911470" w:rsidRPr="00911470" w:rsidRDefault="00911470" w:rsidP="00C90B82">
                              <w:pPr>
                                <w:spacing w:line="216" w:lineRule="auto"/>
                                <w:jc w:val="center"/>
                                <w:rPr>
                                  <w:rFonts w:ascii="Helvetica" w:hAnsi="Helvetica"/>
                                  <w:color w:val="3583C8"/>
                                  <w:sz w:val="8"/>
                                  <w:szCs w:val="8"/>
                                </w:rPr>
                              </w:pPr>
                            </w:p>
                            <w:p w14:paraId="356254E0" w14:textId="716A1576" w:rsidR="00C90B82" w:rsidRPr="00AD6570" w:rsidRDefault="00C90B82" w:rsidP="00C90B82">
                              <w:pPr>
                                <w:spacing w:line="216" w:lineRule="auto"/>
                                <w:jc w:val="both"/>
                                <w:rPr>
                                  <w:rFonts w:ascii="Helvetica" w:hAnsi="Helvetica"/>
                                  <w:color w:val="404040" w:themeColor="text1" w:themeTint="BF"/>
                                  <w:sz w:val="16"/>
                                  <w:szCs w:val="16"/>
                                </w:rPr>
                              </w:pPr>
                              <w:r w:rsidRPr="00AD6570">
                                <w:rPr>
                                  <w:rFonts w:ascii="Helvetica" w:hAnsi="Helvetica"/>
                                  <w:color w:val="404040" w:themeColor="text1" w:themeTint="BF"/>
                                  <w:sz w:val="16"/>
                                  <w:szCs w:val="16"/>
                                </w:rPr>
                                <w:t>Our highly-trained</w:t>
                              </w:r>
                              <w:r w:rsidR="00094B89">
                                <w:rPr>
                                  <w:rFonts w:ascii="Helvetica" w:hAnsi="Helvetica"/>
                                  <w:color w:val="404040" w:themeColor="text1" w:themeTint="BF"/>
                                  <w:sz w:val="16"/>
                                  <w:szCs w:val="16"/>
                                </w:rPr>
                                <w:t xml:space="preserve"> and NATE-certified</w:t>
                              </w:r>
                              <w:r w:rsidRPr="00AD6570">
                                <w:rPr>
                                  <w:rFonts w:ascii="Helvetica" w:hAnsi="Helvetica"/>
                                  <w:color w:val="404040" w:themeColor="text1" w:themeTint="BF"/>
                                  <w:sz w:val="16"/>
                                  <w:szCs w:val="16"/>
                                </w:rPr>
                                <w:t xml:space="preserve"> experts know their business. We have made major investments in training, tools, transport vehicles, and equipment to bring you prompt and efficient se</w:t>
                              </w:r>
                              <w:r w:rsidR="00094B89">
                                <w:rPr>
                                  <w:rFonts w:ascii="Helvetica" w:hAnsi="Helvetica"/>
                                  <w:color w:val="404040" w:themeColor="text1" w:themeTint="BF"/>
                                  <w:sz w:val="16"/>
                                  <w:szCs w:val="16"/>
                                </w:rPr>
                                <w:t>rvice at a minimum cost.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962E4D3" id="Group 6" o:spid="_x0000_s1042" style="position:absolute;margin-left:42.95pt;margin-top:405.05pt;width:546.15pt;height:81.2pt;z-index:251709440" coordsize="6936305,10312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">
                <v:shape id="Text Box 44" o:spid="_x0000_s1043" type="#_x0000_t202" style="position:absolute;width:1217930;height:1031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CPznwgAA&#10;ANsAAAAPAAAAZHJzL2Rvd25yZXYueG1sRI9Ba8JAFITvBf/D8gRvddeSFo2uIhXBU6VWBW+P7DMJ&#10;Zt+G7Griv3cFocdhZr5hZovOVuJGjS8daxgNFQjizJmScw37v/X7GIQPyAYrx6ThTh4W897bDFPj&#10;Wv6l2y7kIkLYp6ihCKFOpfRZQRb90NXE0Tu7xmKIssmlabCNcFvJD6W+pMWS40KBNX0XlF12V6vh&#10;8HM+HRO1zVf2s25dpyTbidR60O+WUxCBuvAffrU3RkOSwPNL/AFy/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AI/OfCAAAA2wAAAA8AAAAAAAAAAAAAAAAAlwIAAGRycy9kb3du&#10;cmV2LnhtbFBLBQYAAAAABAAEAPUAAACGAwAAAAA=&#10;" filled="f" stroked="f">
                  <v:textbox>
                    <w:txbxContent>
                      <w:p w14:paraId="097F8B86" w14:textId="77777777" w:rsidR="001D06D1" w:rsidRDefault="001D06D1" w:rsidP="00C90B82">
                        <w:pPr>
                          <w:spacing w:line="216" w:lineRule="auto"/>
                          <w:jc w:val="center"/>
                          <w:rPr>
                            <w:rFonts w:ascii="Helvetica" w:hAnsi="Helvetica"/>
                            <w:color w:val="3583C8"/>
                            <w:sz w:val="18"/>
                            <w:szCs w:val="18"/>
                          </w:rPr>
                        </w:pPr>
                        <w:r w:rsidRPr="00AD6570">
                          <w:rPr>
                            <w:rFonts w:ascii="Helvetica" w:hAnsi="Helvetica"/>
                            <w:color w:val="3583C8"/>
                            <w:sz w:val="18"/>
                            <w:szCs w:val="18"/>
                          </w:rPr>
                          <w:t>PEACE OF MIND.</w:t>
                        </w:r>
                      </w:p>
                      <w:p w14:paraId="7D18449B" w14:textId="77777777" w:rsidR="00911470" w:rsidRPr="00911470" w:rsidRDefault="00911470" w:rsidP="00C90B82">
                        <w:pPr>
                          <w:spacing w:line="216" w:lineRule="auto"/>
                          <w:jc w:val="center"/>
                          <w:rPr>
                            <w:rFonts w:ascii="Helvetica" w:hAnsi="Helvetica"/>
                            <w:color w:val="3583C8"/>
                            <w:sz w:val="8"/>
                            <w:szCs w:val="8"/>
                          </w:rPr>
                        </w:pPr>
                      </w:p>
                      <w:p w14:paraId="270CDF9A" w14:textId="77777777" w:rsidR="005446F0" w:rsidRPr="00AD6570" w:rsidRDefault="005446F0" w:rsidP="00C90B82">
                        <w:pPr>
                          <w:spacing w:line="216" w:lineRule="auto"/>
                          <w:jc w:val="both"/>
                          <w:rPr>
                            <w:rFonts w:ascii="Helvetica" w:hAnsi="Helvetica"/>
                            <w:color w:val="404040" w:themeColor="text1" w:themeTint="BF"/>
                            <w:sz w:val="16"/>
                            <w:szCs w:val="16"/>
                          </w:rPr>
                        </w:pPr>
                        <w:r w:rsidRPr="00AD6570">
                          <w:rPr>
                            <w:rFonts w:ascii="Helvetica" w:hAnsi="Helvetica"/>
                            <w:color w:val="404040" w:themeColor="text1" w:themeTint="BF"/>
                            <w:sz w:val="16"/>
                            <w:szCs w:val="16"/>
                          </w:rPr>
                          <w:t>Automatic, scheduled inspections make sure your unit is operating safely. We spot and fix problems before they happen.</w:t>
                        </w:r>
                      </w:p>
                    </w:txbxContent>
                  </v:textbox>
                </v:shape>
                <v:shape id="Text Box 45" o:spid="_x0000_s1044" type="#_x0000_t202" style="position:absolute;left:1222408;width:2210435;height:914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RFl8wwAA&#10;ANsAAAAPAAAAZHJzL2Rvd25yZXYueG1sRI9Ba8JAFITvgv9heYI3s2sxUtOsUloKnlq0rdDbI/tM&#10;gtm3IbtN0n/fFQSPw8x8w+S70Taip87XjjUsEwWCuHCm5lLD1+fb4hGED8gGG8ek4Y887LbTSY6Z&#10;cQMfqD+GUkQI+ww1VCG0mZS+qMiiT1xLHL2z6yyGKLtSmg6HCLeNfFBqLS3WHBcqbOmlouJy/LUa&#10;vt/PP6eV+ihfbdoOblSS7UZqPZ+Nz08gAo3hHr6190bDKoXrl/gD5PY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RFl8wwAAANsAAAAPAAAAAAAAAAAAAAAAAJcCAABkcnMvZG93&#10;bnJldi54bWxQSwUGAAAAAAQABAD1AAAAhwMAAAAA&#10;" filled="f" stroked="f">
                  <v:textbox>
                    <w:txbxContent>
                      <w:p w14:paraId="1ECE644E" w14:textId="41038F6A" w:rsidR="005446F0" w:rsidRDefault="005446F0" w:rsidP="00C90B82">
                        <w:pPr>
                          <w:spacing w:line="216" w:lineRule="auto"/>
                          <w:jc w:val="center"/>
                          <w:rPr>
                            <w:rFonts w:ascii="Helvetica" w:hAnsi="Helvetica"/>
                            <w:color w:val="3583C8"/>
                            <w:sz w:val="18"/>
                            <w:szCs w:val="18"/>
                          </w:rPr>
                        </w:pPr>
                        <w:r w:rsidRPr="00AD6570">
                          <w:rPr>
                            <w:rFonts w:ascii="Helvetica" w:hAnsi="Helvetica"/>
                            <w:color w:val="3583C8"/>
                            <w:sz w:val="18"/>
                            <w:szCs w:val="18"/>
                          </w:rPr>
                          <w:t>AUTOMATIC RENEWAL.</w:t>
                        </w:r>
                      </w:p>
                      <w:p w14:paraId="6EEABF74" w14:textId="77777777" w:rsidR="00911470" w:rsidRPr="00911470" w:rsidRDefault="00911470" w:rsidP="00C90B82">
                        <w:pPr>
                          <w:spacing w:line="216" w:lineRule="auto"/>
                          <w:jc w:val="center"/>
                          <w:rPr>
                            <w:rFonts w:ascii="Helvetica" w:hAnsi="Helvetica"/>
                            <w:color w:val="3583C8"/>
                            <w:sz w:val="8"/>
                            <w:szCs w:val="8"/>
                          </w:rPr>
                        </w:pPr>
                      </w:p>
                      <w:p w14:paraId="3EBFAB0B" w14:textId="28681495" w:rsidR="005446F0" w:rsidRPr="00AD6570" w:rsidRDefault="005446F0" w:rsidP="00C90B82">
                        <w:pPr>
                          <w:spacing w:line="216" w:lineRule="auto"/>
                          <w:jc w:val="both"/>
                          <w:rPr>
                            <w:rFonts w:ascii="Helvetica" w:hAnsi="Helvetica"/>
                            <w:color w:val="404040" w:themeColor="text1" w:themeTint="BF"/>
                            <w:sz w:val="16"/>
                            <w:szCs w:val="16"/>
                          </w:rPr>
                        </w:pPr>
                        <w:r w:rsidRPr="00AD6570">
                          <w:rPr>
                            <w:rFonts w:ascii="Helvetica" w:hAnsi="Helvetica"/>
                            <w:color w:val="404040" w:themeColor="text1" w:themeTint="BF"/>
                            <w:sz w:val="16"/>
                            <w:szCs w:val="16"/>
                          </w:rPr>
                          <w:t xml:space="preserve">The agreement you select will renew automatically every year, unless either you or we cancel. </w:t>
                        </w:r>
                        <w:r w:rsidR="00C90B82" w:rsidRPr="00AD6570">
                          <w:rPr>
                            <w:rFonts w:ascii="Helvetica" w:hAnsi="Helvetica"/>
                            <w:color w:val="404040" w:themeColor="text1" w:themeTint="BF"/>
                            <w:sz w:val="16"/>
                            <w:szCs w:val="16"/>
                          </w:rPr>
                          <w:t>If you auto-renew with a credit card, you will receive a $50 credit each year to use towards new equipment purchases</w:t>
                        </w:r>
                        <w:r w:rsidR="00A97262">
                          <w:rPr>
                            <w:rFonts w:ascii="Helvetica" w:hAnsi="Helvetica"/>
                            <w:color w:val="404040" w:themeColor="text1" w:themeTint="BF"/>
                            <w:sz w:val="16"/>
                            <w:szCs w:val="16"/>
                          </w:rPr>
                          <w:t>.</w:t>
                        </w:r>
                        <w:r w:rsidR="00C90B82" w:rsidRPr="00AD6570">
                          <w:rPr>
                            <w:rFonts w:ascii="Helvetica" w:hAnsi="Helvetica"/>
                            <w:color w:val="404040" w:themeColor="text1" w:themeTint="BF"/>
                            <w:sz w:val="16"/>
                            <w:szCs w:val="16"/>
                          </w:rPr>
                          <w:t xml:space="preserve"> </w:t>
                        </w:r>
                      </w:p>
                    </w:txbxContent>
                  </v:textbox>
                </v:shape>
                <v:shape id="Text Box 46" o:spid="_x0000_s1045" type="#_x0000_t202" style="position:absolute;left:3426593;width:1529715;height:1031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lscLwgAA&#10;ANsAAAAPAAAAZHJzL2Rvd25yZXYueG1sRI9Pi8IwFMTvC36H8IS9rYmLilajiIuwJ2X9B94ezbMt&#10;Ni+libZ+eyMseBxm5jfMbNHaUtyp9oVjDf2eAkGcOlNwpuGwX3+NQfiAbLB0TBoe5GEx73zMMDGu&#10;4T+670ImIoR9ghryEKpESp/mZNH3XEUcvYurLYYo60yaGpsIt6X8VmokLRYcF3KsaJVTet3drIbj&#10;5nI+DdQ2+7HDqnGtkmwnUuvPbrucggjUhnf4v/1rNAxG8PoSf4CcP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WxwvCAAAA2wAAAA8AAAAAAAAAAAAAAAAAlwIAAGRycy9kb3du&#10;cmV2LnhtbFBLBQYAAAAABAAEAPUAAACGAwAAAAA=&#10;" filled="f" stroked="f">
                  <v:textbox>
                    <w:txbxContent>
                      <w:p w14:paraId="5513387D" w14:textId="77777777" w:rsidR="00C90B82" w:rsidRDefault="00C90B82" w:rsidP="00C90B82">
                        <w:pPr>
                          <w:spacing w:line="216" w:lineRule="auto"/>
                          <w:jc w:val="center"/>
                          <w:rPr>
                            <w:rFonts w:ascii="Helvetica" w:hAnsi="Helvetica"/>
                            <w:color w:val="3583C8"/>
                            <w:sz w:val="18"/>
                            <w:szCs w:val="18"/>
                          </w:rPr>
                        </w:pPr>
                        <w:r w:rsidRPr="00AD6570">
                          <w:rPr>
                            <w:rFonts w:ascii="Helvetica" w:hAnsi="Helvetica"/>
                            <w:color w:val="3583C8"/>
                            <w:sz w:val="18"/>
                            <w:szCs w:val="18"/>
                          </w:rPr>
                          <w:t>TRANSFERABLE.</w:t>
                        </w:r>
                      </w:p>
                      <w:p w14:paraId="5D6AE3CF" w14:textId="77777777" w:rsidR="00911470" w:rsidRPr="00911470" w:rsidRDefault="00911470" w:rsidP="00C90B82">
                        <w:pPr>
                          <w:spacing w:line="216" w:lineRule="auto"/>
                          <w:jc w:val="center"/>
                          <w:rPr>
                            <w:rFonts w:ascii="Helvetica" w:hAnsi="Helvetica"/>
                            <w:color w:val="3583C8"/>
                            <w:sz w:val="8"/>
                            <w:szCs w:val="8"/>
                          </w:rPr>
                        </w:pPr>
                      </w:p>
                      <w:p w14:paraId="68B25237" w14:textId="6D25653D" w:rsidR="00C90B82" w:rsidRPr="00AD6570" w:rsidRDefault="00C90B82" w:rsidP="00C90B82">
                        <w:pPr>
                          <w:spacing w:line="216" w:lineRule="auto"/>
                          <w:jc w:val="both"/>
                          <w:rPr>
                            <w:rFonts w:ascii="Helvetica" w:hAnsi="Helvetica"/>
                            <w:color w:val="404040" w:themeColor="text1" w:themeTint="BF"/>
                            <w:sz w:val="16"/>
                            <w:szCs w:val="16"/>
                          </w:rPr>
                        </w:pPr>
                        <w:r w:rsidRPr="00AD6570">
                          <w:rPr>
                            <w:rFonts w:ascii="Helvetica" w:hAnsi="Helvetica"/>
                            <w:color w:val="404040" w:themeColor="text1" w:themeTint="BF"/>
                            <w:sz w:val="16"/>
                            <w:szCs w:val="16"/>
                          </w:rPr>
                          <w:t>Moving? No problem. The agreement you select can be transferred to a new property owner or</w:t>
                        </w:r>
                        <w:r w:rsidR="00C951C6">
                          <w:rPr>
                            <w:rFonts w:ascii="Helvetica" w:hAnsi="Helvetica"/>
                            <w:color w:val="404040" w:themeColor="text1" w:themeTint="BF"/>
                            <w:sz w:val="16"/>
                            <w:szCs w:val="16"/>
                          </w:rPr>
                          <w:t>, if you stay local,</w:t>
                        </w:r>
                        <w:r w:rsidRPr="00AD6570">
                          <w:rPr>
                            <w:rFonts w:ascii="Helvetica" w:hAnsi="Helvetica"/>
                            <w:color w:val="404040" w:themeColor="text1" w:themeTint="BF"/>
                            <w:sz w:val="16"/>
                            <w:szCs w:val="16"/>
                          </w:rPr>
                          <w:t xml:space="preserve"> can be reassigned to your new property when you move. </w:t>
                        </w:r>
                      </w:p>
                    </w:txbxContent>
                  </v:textbox>
                </v:shape>
                <v:shape id="Text Box 47" o:spid="_x0000_s1046" type="#_x0000_t202" style="position:absolute;left:4957010;width:1979295;height:1031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2mKQxAAA&#10;ANsAAAAPAAAAZHJzL2Rvd25yZXYueG1sRI9Ba8JAFITvBf/D8gRvuqvYVtNsRJRCTy2mKnh7ZJ9J&#10;aPZtyG5N+u+7BaHHYWa+YdLNYBtxo87XjjXMZwoEceFMzaWG4+frdAXCB2SDjWPS8EMeNtnoIcXE&#10;uJ4PdMtDKSKEfYIaqhDaREpfVGTRz1xLHL2r6yyGKLtSmg77CLeNXCj1JC3WHBcqbGlXUfGVf1sN&#10;p/fr5bxUH+XePra9G5Rku5ZaT8bD9gVEoCH8h+/tN6Nh+Qx/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NpikMQAAADbAAAADwAAAAAAAAAAAAAAAACXAgAAZHJzL2Rv&#10;d25yZXYueG1sUEsFBgAAAAAEAAQA9QAAAIgDAAAAAA==&#10;" filled="f" stroked="f">
                  <v:textbox>
                    <w:txbxContent>
                      <w:p w14:paraId="7910214F" w14:textId="77777777" w:rsidR="00C90B82" w:rsidRDefault="00C90B82" w:rsidP="00C90B82">
                        <w:pPr>
                          <w:spacing w:line="216" w:lineRule="auto"/>
                          <w:jc w:val="center"/>
                          <w:rPr>
                            <w:rFonts w:ascii="Helvetica" w:hAnsi="Helvetica"/>
                            <w:color w:val="3583C8"/>
                            <w:sz w:val="18"/>
                            <w:szCs w:val="18"/>
                          </w:rPr>
                        </w:pPr>
                        <w:r w:rsidRPr="00AD6570">
                          <w:rPr>
                            <w:rFonts w:ascii="Helvetica" w:hAnsi="Helvetica"/>
                            <w:color w:val="3583C8"/>
                            <w:sz w:val="18"/>
                            <w:szCs w:val="18"/>
                          </w:rPr>
                          <w:t>SERVICE YOU CAN TRUST.</w:t>
                        </w:r>
                      </w:p>
                      <w:p w14:paraId="7ADAC271" w14:textId="77777777" w:rsidR="00911470" w:rsidRPr="00911470" w:rsidRDefault="00911470" w:rsidP="00C90B82">
                        <w:pPr>
                          <w:spacing w:line="216" w:lineRule="auto"/>
                          <w:jc w:val="center"/>
                          <w:rPr>
                            <w:rFonts w:ascii="Helvetica" w:hAnsi="Helvetica"/>
                            <w:color w:val="3583C8"/>
                            <w:sz w:val="8"/>
                            <w:szCs w:val="8"/>
                          </w:rPr>
                        </w:pPr>
                      </w:p>
                      <w:p w14:paraId="356254E0" w14:textId="716A1576" w:rsidR="00C90B82" w:rsidRPr="00AD6570" w:rsidRDefault="00C90B82" w:rsidP="00C90B82">
                        <w:pPr>
                          <w:spacing w:line="216" w:lineRule="auto"/>
                          <w:jc w:val="both"/>
                          <w:rPr>
                            <w:rFonts w:ascii="Helvetica" w:hAnsi="Helvetica"/>
                            <w:color w:val="404040" w:themeColor="text1" w:themeTint="BF"/>
                            <w:sz w:val="16"/>
                            <w:szCs w:val="16"/>
                          </w:rPr>
                        </w:pPr>
                        <w:r w:rsidRPr="00AD6570">
                          <w:rPr>
                            <w:rFonts w:ascii="Helvetica" w:hAnsi="Helvetica"/>
                            <w:color w:val="404040" w:themeColor="text1" w:themeTint="BF"/>
                            <w:sz w:val="16"/>
                            <w:szCs w:val="16"/>
                          </w:rPr>
                          <w:t>Our highly-trained</w:t>
                        </w:r>
                        <w:r w:rsidR="00094B89">
                          <w:rPr>
                            <w:rFonts w:ascii="Helvetica" w:hAnsi="Helvetica"/>
                            <w:color w:val="404040" w:themeColor="text1" w:themeTint="BF"/>
                            <w:sz w:val="16"/>
                            <w:szCs w:val="16"/>
                          </w:rPr>
                          <w:t xml:space="preserve"> and NATE-certified</w:t>
                        </w:r>
                        <w:r w:rsidRPr="00AD6570">
                          <w:rPr>
                            <w:rFonts w:ascii="Helvetica" w:hAnsi="Helvetica"/>
                            <w:color w:val="404040" w:themeColor="text1" w:themeTint="BF"/>
                            <w:sz w:val="16"/>
                            <w:szCs w:val="16"/>
                          </w:rPr>
                          <w:t xml:space="preserve"> experts know their business. We have made major investments in training, tools, transport vehicles, and equipment to bring you prompt and efficient se</w:t>
                        </w:r>
                        <w:r w:rsidR="00094B89">
                          <w:rPr>
                            <w:rFonts w:ascii="Helvetica" w:hAnsi="Helvetica"/>
                            <w:color w:val="404040" w:themeColor="text1" w:themeTint="BF"/>
                            <w:sz w:val="16"/>
                            <w:szCs w:val="16"/>
                          </w:rPr>
                          <w:t>rvice at a minimum cost.</w:t>
                        </w:r>
                      </w:p>
                    </w:txbxContent>
                  </v:textbox>
                </v:shape>
                <w10:wrap type="square"/>
              </v:group>
            </w:pict>
          </mc:Fallback>
        </mc:AlternateContent>
      </w:r>
      <w:r>
        <w:rPr>
          <w:noProof/>
        </w:rPr>
        <mc:AlternateContent>
          <mc:Choice Requires="wpg">
            <w:drawing>
              <wp:anchor distT="0" distB="0" distL="114300" distR="114300" simplePos="0" relativeHeight="251701248" behindDoc="0" locked="0" layoutInCell="1" allowOverlap="1" wp14:anchorId="727CA292" wp14:editId="4B5A18A8">
                <wp:simplePos x="0" y="0"/>
                <wp:positionH relativeFrom="column">
                  <wp:posOffset>457200</wp:posOffset>
                </wp:positionH>
                <wp:positionV relativeFrom="paragraph">
                  <wp:posOffset>6856095</wp:posOffset>
                </wp:positionV>
                <wp:extent cx="6934200" cy="228600"/>
                <wp:effectExtent l="0" t="0" r="0" b="25400"/>
                <wp:wrapThrough wrapText="bothSides">
                  <wp:wrapPolygon edited="0">
                    <wp:start x="79" y="0"/>
                    <wp:lineTo x="0" y="21600"/>
                    <wp:lineTo x="21284" y="21600"/>
                    <wp:lineTo x="21442" y="4800"/>
                    <wp:lineTo x="21442" y="0"/>
                    <wp:lineTo x="79" y="0"/>
                  </wp:wrapPolygon>
                </wp:wrapThrough>
                <wp:docPr id="9" name="Group 9"/>
                <wp:cNvGraphicFramePr/>
                <a:graphic xmlns:a="http://schemas.openxmlformats.org/drawingml/2006/main">
                  <a:graphicData uri="http://schemas.microsoft.com/office/word/2010/wordprocessingGroup">
                    <wpg:wgp>
                      <wpg:cNvGrpSpPr/>
                      <wpg:grpSpPr>
                        <a:xfrm>
                          <a:off x="0" y="0"/>
                          <a:ext cx="6934200" cy="228600"/>
                          <a:chOff x="0" y="0"/>
                          <a:chExt cx="6934200" cy="228600"/>
                        </a:xfrm>
                      </wpg:grpSpPr>
                      <wps:wsp>
                        <wps:cNvPr id="42" name="Text Box 42"/>
                        <wps:cNvSpPr txBox="1"/>
                        <wps:spPr>
                          <a:xfrm>
                            <a:off x="0" y="0"/>
                            <a:ext cx="69342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03C636" w14:textId="77777777" w:rsidR="00C11E91" w:rsidRPr="00AD6570" w:rsidRDefault="00C11E91" w:rsidP="00C11E91">
                              <w:pPr>
                                <w:jc w:val="center"/>
                                <w:rPr>
                                  <w:rFonts w:ascii="Tahoma" w:hAnsi="Tahoma" w:cs="Tahoma"/>
                                  <w:b/>
                                  <w:bCs/>
                                  <w:color w:val="3583C8"/>
                                  <w:spacing w:val="20"/>
                                  <w:sz w:val="18"/>
                                  <w:szCs w:val="18"/>
                                </w:rPr>
                              </w:pPr>
                              <w:r w:rsidRPr="00AD6570">
                                <w:rPr>
                                  <w:rFonts w:ascii="Tahoma" w:hAnsi="Tahoma" w:cs="Tahoma"/>
                                  <w:b/>
                                  <w:bCs/>
                                  <w:color w:val="3583C8"/>
                                  <w:spacing w:val="20"/>
                                  <w:sz w:val="18"/>
                                  <w:szCs w:val="18"/>
                                </w:rPr>
                                <w:t>COVERAGE PROVIDED UNDER THE ENERGY SAVER AGREEMENT</w:t>
                              </w:r>
                            </w:p>
                            <w:p w14:paraId="24D7DE2F" w14:textId="77777777" w:rsidR="00C11E91" w:rsidRPr="00AD6570" w:rsidRDefault="00C11E91">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Straight Connector 43"/>
                        <wps:cNvCnPr/>
                        <wps:spPr>
                          <a:xfrm rot="10800000">
                            <a:off x="15240" y="220980"/>
                            <a:ext cx="6766560" cy="0"/>
                          </a:xfrm>
                          <a:prstGeom prst="line">
                            <a:avLst/>
                          </a:prstGeom>
                          <a:ln w="12700">
                            <a:gradFill flip="none" rotWithShape="1">
                              <a:gsLst>
                                <a:gs pos="0">
                                  <a:schemeClr val="accent5">
                                    <a:lumMod val="20000"/>
                                    <a:lumOff val="80000"/>
                                  </a:schemeClr>
                                </a:gs>
                                <a:gs pos="75000">
                                  <a:srgbClr val="3583C8"/>
                                </a:gs>
                                <a:gs pos="34000">
                                  <a:schemeClr val="accent5">
                                    <a:lumMod val="75000"/>
                                    <a:alpha val="98000"/>
                                  </a:schemeClr>
                                </a:gs>
                                <a:gs pos="100000">
                                  <a:schemeClr val="accent5">
                                    <a:lumMod val="20000"/>
                                    <a:lumOff val="80000"/>
                                  </a:schemeClr>
                                </a:gs>
                              </a:gsLst>
                              <a:lin ang="0" scaled="1"/>
                              <a:tileRect/>
                            </a:gradFill>
                            <a:prstDash val="solid"/>
                            <a:round/>
                            <a:headEnd type="non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27CA292" id="Group 9" o:spid="_x0000_s1047" style="position:absolute;margin-left:36pt;margin-top:539.85pt;width:546pt;height:18pt;z-index:251701248" coordsize="69342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">
                <v:shape id="Text Box 42" o:spid="_x0000_s1048" type="#_x0000_t202" style="position:absolute;width:69342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rcEIwgAA&#10;ANsAAAAPAAAAZHJzL2Rvd25yZXYueG1sRI9Pi8IwFMTvC36H8ARva6K4i1ajiCJ4Wln/gbdH82yL&#10;zUtpoq3f3iwseBxm5jfMbNHaUjyo9oVjDYO+AkGcOlNwpuF42HyOQfiAbLB0TBqe5GEx73zMMDGu&#10;4V967EMmIoR9ghryEKpESp/mZNH3XUUcvaurLYYo60yaGpsIt6UcKvUtLRYcF3KsaJVTetvfrYbT&#10;z/VyHqldtrZfVeNaJdlOpNa9brucggjUhnf4v701GkZD+PsSf4Cc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CtwQjCAAAA2wAAAA8AAAAAAAAAAAAAAAAAlwIAAGRycy9kb3du&#10;cmV2LnhtbFBLBQYAAAAABAAEAPUAAACGAwAAAAA=&#10;" filled="f" stroked="f">
                  <v:textbox>
                    <w:txbxContent>
                      <w:p w14:paraId="4D03C636" w14:textId="77777777" w:rsidR="00C11E91" w:rsidRPr="00AD6570" w:rsidRDefault="00C11E91" w:rsidP="00C11E91">
                        <w:pPr>
                          <w:jc w:val="center"/>
                          <w:rPr>
                            <w:rFonts w:ascii="Tahoma" w:hAnsi="Tahoma" w:cs="Tahoma"/>
                            <w:b/>
                            <w:bCs/>
                            <w:color w:val="3583C8"/>
                            <w:spacing w:val="20"/>
                            <w:sz w:val="18"/>
                            <w:szCs w:val="18"/>
                          </w:rPr>
                        </w:pPr>
                        <w:r w:rsidRPr="00AD6570">
                          <w:rPr>
                            <w:rFonts w:ascii="Tahoma" w:hAnsi="Tahoma" w:cs="Tahoma"/>
                            <w:b/>
                            <w:bCs/>
                            <w:color w:val="3583C8"/>
                            <w:spacing w:val="20"/>
                            <w:sz w:val="18"/>
                            <w:szCs w:val="18"/>
                          </w:rPr>
                          <w:t>COVERAGE PROVIDED UNDER THE ENERGY SAVER AGREEMENT</w:t>
                        </w:r>
                      </w:p>
                      <w:p w14:paraId="24D7DE2F" w14:textId="77777777" w:rsidR="00C11E91" w:rsidRPr="00AD6570" w:rsidRDefault="00C11E91">
                        <w:pPr>
                          <w:rPr>
                            <w:b/>
                            <w:bCs/>
                          </w:rPr>
                        </w:pPr>
                      </w:p>
                    </w:txbxContent>
                  </v:textbox>
                </v:shape>
                <v:line id="Straight Connector 43" o:spid="_x0000_s1049" style="position:absolute;rotation:180;visibility:visible;mso-wrap-style:square" from="15240,220980" to="6781800,2209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8iPDsMAAADbAAAADwAAAGRycy9kb3ducmV2LnhtbESPT4vCMBTE78J+h/AWvIim/kGka5Rl&#10;oaB4EOvu/dE827rNS0mi1m9vBMHjMDO/YZbrzjTiSs7XlhWMRwkI4sLqmksFv8dsuADhA7LGxjIp&#10;uJOH9eqjt8RU2xsf6JqHUkQI+xQVVCG0qZS+qMigH9mWOHon6wyGKF0ptcNbhJtGTpJkLg3WHBcq&#10;bOmnouI/vxgFk2xb1O3c5Yfz3+48TQYnkw32SvU/u+8vEIG68A6/2hutYDaF55f4A+Tq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Ijw7DAAAA2wAAAA8AAAAAAAAAAAAA&#10;AAAAoQIAAGRycy9kb3ducmV2LnhtbFBLBQYAAAAABAAEAPkAAACRAwAAAAA=&#10;" strokeweight="1pt"/>
                <w10:wrap type="through"/>
              </v:group>
            </w:pict>
          </mc:Fallback>
        </mc:AlternateContent>
      </w:r>
      <w:r>
        <w:rPr>
          <w:noProof/>
        </w:rPr>
        <w:drawing>
          <wp:anchor distT="0" distB="0" distL="114300" distR="114300" simplePos="0" relativeHeight="251718656" behindDoc="0" locked="0" layoutInCell="1" allowOverlap="1" wp14:anchorId="53E874FD" wp14:editId="2CB78B83">
            <wp:simplePos x="0" y="0"/>
            <wp:positionH relativeFrom="column">
              <wp:posOffset>558800</wp:posOffset>
            </wp:positionH>
            <wp:positionV relativeFrom="paragraph">
              <wp:posOffset>6175375</wp:posOffset>
            </wp:positionV>
            <wp:extent cx="6896100" cy="687070"/>
            <wp:effectExtent l="101600" t="50800" r="63500" b="0"/>
            <wp:wrapThrough wrapText="bothSides">
              <wp:wrapPolygon edited="0">
                <wp:start x="3262" y="-1597"/>
                <wp:lineTo x="-318" y="-799"/>
                <wp:lineTo x="-318" y="17567"/>
                <wp:lineTo x="-80" y="20762"/>
                <wp:lineTo x="20844" y="20762"/>
                <wp:lineTo x="20924" y="19165"/>
                <wp:lineTo x="21401" y="12776"/>
                <wp:lineTo x="21401" y="11978"/>
                <wp:lineTo x="21719" y="0"/>
                <wp:lineTo x="21083" y="-799"/>
                <wp:lineTo x="3898" y="-1597"/>
                <wp:lineTo x="3262" y="-1597"/>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896100" cy="687070"/>
                    </a:xfrm>
                    <a:prstGeom prst="rect">
                      <a:avLst/>
                    </a:prstGeom>
                    <a:ln>
                      <a:noFill/>
                    </a:ln>
                    <a:effectLst>
                      <a:outerShdw blurRad="63500" dist="38100" dir="9000000" algn="t" rotWithShape="0">
                        <a:schemeClr val="tx1">
                          <a:alpha val="40000"/>
                        </a:schemeClr>
                      </a:outerShdw>
                    </a:effectLst>
                  </pic:spPr>
                </pic:pic>
              </a:graphicData>
            </a:graphic>
            <wp14:sizeRelV relativeFrom="margin">
              <wp14:pctHeight>0</wp14:pctHeight>
            </wp14:sizeRelV>
          </wp:anchor>
        </w:drawing>
      </w:r>
      <w:r>
        <w:rPr>
          <w:noProof/>
        </w:rPr>
        <mc:AlternateContent>
          <mc:Choice Requires="wpg">
            <w:drawing>
              <wp:anchor distT="0" distB="0" distL="114300" distR="114300" simplePos="0" relativeHeight="251697152" behindDoc="0" locked="0" layoutInCell="1" allowOverlap="1" wp14:anchorId="3857C547" wp14:editId="1F7E4548">
                <wp:simplePos x="0" y="0"/>
                <wp:positionH relativeFrom="column">
                  <wp:posOffset>334010</wp:posOffset>
                </wp:positionH>
                <wp:positionV relativeFrom="paragraph">
                  <wp:posOffset>7101840</wp:posOffset>
                </wp:positionV>
                <wp:extent cx="7072630" cy="2598420"/>
                <wp:effectExtent l="0" t="0" r="0" b="0"/>
                <wp:wrapSquare wrapText="bothSides"/>
                <wp:docPr id="8" name="Group 8"/>
                <wp:cNvGraphicFramePr/>
                <a:graphic xmlns:a="http://schemas.openxmlformats.org/drawingml/2006/main">
                  <a:graphicData uri="http://schemas.microsoft.com/office/word/2010/wordprocessingGroup">
                    <wpg:wgp>
                      <wpg:cNvGrpSpPr/>
                      <wpg:grpSpPr>
                        <a:xfrm>
                          <a:off x="0" y="0"/>
                          <a:ext cx="7072630" cy="2598420"/>
                          <a:chOff x="0" y="0"/>
                          <a:chExt cx="7072630" cy="2598420"/>
                        </a:xfrm>
                      </wpg:grpSpPr>
                      <wps:wsp>
                        <wps:cNvPr id="39" name="Text Box 39"/>
                        <wps:cNvSpPr txBox="1"/>
                        <wps:spPr>
                          <a:xfrm>
                            <a:off x="0" y="0"/>
                            <a:ext cx="2359152" cy="250545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B7631F" w14:textId="77777777" w:rsidR="00693D10" w:rsidRPr="00A4557E" w:rsidRDefault="00693D10" w:rsidP="00693D10">
                              <w:pPr>
                                <w:ind w:firstLine="360"/>
                                <w:jc w:val="both"/>
                                <w:rPr>
                                  <w:rFonts w:ascii="Tahoma" w:hAnsi="Tahoma" w:cs="Tahoma"/>
                                  <w:sz w:val="14"/>
                                  <w:szCs w:val="14"/>
                                </w:rPr>
                              </w:pPr>
                              <w:r w:rsidRPr="00A4557E">
                                <w:rPr>
                                  <w:rFonts w:ascii="Tahoma" w:hAnsi="Tahoma" w:cs="Tahoma"/>
                                  <w:sz w:val="14"/>
                                  <w:szCs w:val="14"/>
                                </w:rPr>
                                <w:t>TRADEMASTERS will perform thorough inspections on the heating or cooling system(s) once or twice yearly (depending on the agreement type) on the equipment listed on the front page.</w:t>
                              </w:r>
                            </w:p>
                            <w:p w14:paraId="496273C7" w14:textId="77777777" w:rsidR="00693D10" w:rsidRPr="00A4557E" w:rsidRDefault="00693D10" w:rsidP="00693D10">
                              <w:pPr>
                                <w:ind w:firstLine="360"/>
                                <w:jc w:val="both"/>
                                <w:rPr>
                                  <w:rFonts w:ascii="Tahoma" w:hAnsi="Tahoma" w:cs="Tahoma"/>
                                  <w:sz w:val="14"/>
                                  <w:szCs w:val="14"/>
                                </w:rPr>
                              </w:pPr>
                              <w:r w:rsidRPr="00A4557E">
                                <w:rPr>
                                  <w:rFonts w:ascii="Tahoma" w:hAnsi="Tahoma" w:cs="Tahoma"/>
                                  <w:sz w:val="14"/>
                                  <w:szCs w:val="14"/>
                                </w:rPr>
                                <w:t>These services will be scheduled at the customer’s convenience during regular business hours, Monday through Friday, excluding holidays.  TRADEMASTERS will provide a copy of the technician’s report as verification of our work.</w:t>
                              </w:r>
                            </w:p>
                            <w:p w14:paraId="61007920" w14:textId="77777777" w:rsidR="00693D10" w:rsidRPr="00A4557E" w:rsidRDefault="00693D10" w:rsidP="00693D10">
                              <w:pPr>
                                <w:ind w:firstLine="360"/>
                                <w:jc w:val="both"/>
                                <w:rPr>
                                  <w:rFonts w:ascii="Tahoma" w:hAnsi="Tahoma" w:cs="Tahoma"/>
                                  <w:sz w:val="14"/>
                                  <w:szCs w:val="14"/>
                                </w:rPr>
                              </w:pPr>
                              <w:r w:rsidRPr="00A4557E">
                                <w:rPr>
                                  <w:rFonts w:ascii="Tahoma" w:hAnsi="Tahoma" w:cs="Tahoma"/>
                                  <w:sz w:val="14"/>
                                  <w:szCs w:val="14"/>
                                </w:rPr>
                                <w:t>Your repair calls will be scheduled on a preferential customer basis. TRADEMASTERS will perform the work specified above for the sum specified on the front page of this agreement.</w:t>
                              </w:r>
                            </w:p>
                            <w:p w14:paraId="6A33A6AD" w14:textId="77777777" w:rsidR="00693D10" w:rsidRPr="00A4557E" w:rsidRDefault="00693D10" w:rsidP="00693D10">
                              <w:pPr>
                                <w:ind w:firstLine="360"/>
                                <w:jc w:val="both"/>
                                <w:rPr>
                                  <w:rFonts w:ascii="Tahoma" w:hAnsi="Tahoma" w:cs="Tahoma"/>
                                  <w:sz w:val="14"/>
                                  <w:szCs w:val="14"/>
                                </w:rPr>
                              </w:pPr>
                              <w:r w:rsidRPr="00A4557E">
                                <w:rPr>
                                  <w:rFonts w:ascii="Tahoma" w:hAnsi="Tahoma" w:cs="Tahoma"/>
                                  <w:sz w:val="14"/>
                                  <w:szCs w:val="14"/>
                                </w:rPr>
                                <w:t>TRADEMASTERS will maintain records on all equipment to expedite repair parts acquisition and to establish equipment operational histories.</w:t>
                              </w:r>
                            </w:p>
                            <w:p w14:paraId="5A8E23D2" w14:textId="77777777" w:rsidR="00693D10" w:rsidRPr="00A4557E" w:rsidRDefault="00693D10" w:rsidP="007552CA">
                              <w:pPr>
                                <w:ind w:firstLine="360"/>
                                <w:jc w:val="both"/>
                                <w:rPr>
                                  <w:rFonts w:ascii="Tahoma" w:hAnsi="Tahoma" w:cs="Tahoma"/>
                                  <w:sz w:val="14"/>
                                  <w:szCs w:val="14"/>
                                </w:rPr>
                              </w:pPr>
                              <w:r w:rsidRPr="00A4557E">
                                <w:rPr>
                                  <w:rFonts w:ascii="Tahoma" w:hAnsi="Tahoma" w:cs="Tahoma"/>
                                  <w:sz w:val="14"/>
                                  <w:szCs w:val="14"/>
                                </w:rPr>
                                <w:t>It is mutually agreed that this policy covers only electrically operated units inside the equipment and does not cover electrical or plumbing work beyond the units or work required due to the negligence or misuse of the equipment or because</w:t>
                              </w:r>
                              <w:r w:rsidR="00A4557E" w:rsidRPr="00A4557E">
                                <w:rPr>
                                  <w:rFonts w:ascii="Tahoma" w:hAnsi="Tahoma" w:cs="Tahoma"/>
                                  <w:sz w:val="14"/>
                                  <w:szCs w:val="14"/>
                                </w:rPr>
                                <w:t xml:space="preserve"> of fire, flood, acts of God, sabotage of electrical, gas </w:t>
                              </w:r>
                              <w:r w:rsidR="00A4557E" w:rsidRPr="00350BF0">
                                <w:rPr>
                                  <w:rFonts w:ascii="Tahoma" w:hAnsi="Tahoma" w:cs="Tahoma"/>
                                  <w:sz w:val="14"/>
                                  <w:szCs w:val="14"/>
                                </w:rPr>
                                <w:t>or water supply or damage</w:t>
                              </w:r>
                            </w:p>
                            <w:p w14:paraId="1A011B7D" w14:textId="77777777" w:rsidR="00855E69" w:rsidRPr="00A4557E" w:rsidRDefault="00855E69">
                              <w:pP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40"/>
                        <wps:cNvSpPr txBox="1"/>
                        <wps:spPr>
                          <a:xfrm>
                            <a:off x="4709160" y="0"/>
                            <a:ext cx="2363470" cy="25984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7991048" w14:textId="3BEA5D70" w:rsidR="00A4557E" w:rsidRPr="00350BF0" w:rsidRDefault="00A4557E" w:rsidP="00A4557E">
                              <w:pPr>
                                <w:ind w:right="-90"/>
                                <w:jc w:val="both"/>
                                <w:rPr>
                                  <w:rFonts w:ascii="Tahoma" w:hAnsi="Tahoma" w:cs="Tahoma"/>
                                  <w:sz w:val="14"/>
                                  <w:szCs w:val="14"/>
                                </w:rPr>
                              </w:pPr>
                              <w:r w:rsidRPr="00350BF0">
                                <w:rPr>
                                  <w:rFonts w:ascii="Tahoma" w:hAnsi="Tahoma" w:cs="Tahoma"/>
                                  <w:sz w:val="14"/>
                                  <w:szCs w:val="14"/>
                                </w:rPr>
                                <w:t>new equipment.</w:t>
                              </w:r>
                              <w:r w:rsidR="00A97262">
                                <w:rPr>
                                  <w:rFonts w:ascii="Tahoma" w:hAnsi="Tahoma" w:cs="Tahoma"/>
                                  <w:sz w:val="14"/>
                                  <w:szCs w:val="14"/>
                                </w:rPr>
                                <w:t xml:space="preserve"> There is no cash value beyond equipment replacement.</w:t>
                              </w:r>
                            </w:p>
                            <w:p w14:paraId="76129470" w14:textId="77777777" w:rsidR="00A4557E" w:rsidRPr="00350BF0" w:rsidRDefault="00A4557E" w:rsidP="00A4557E">
                              <w:pPr>
                                <w:ind w:firstLine="360"/>
                                <w:jc w:val="both"/>
                                <w:rPr>
                                  <w:rFonts w:ascii="Tahoma" w:hAnsi="Tahoma" w:cs="Tahoma"/>
                                  <w:sz w:val="14"/>
                                  <w:szCs w:val="14"/>
                                </w:rPr>
                              </w:pPr>
                              <w:r w:rsidRPr="00350BF0">
                                <w:rPr>
                                  <w:rFonts w:ascii="Tahoma" w:hAnsi="Tahoma" w:cs="Tahoma"/>
                                  <w:sz w:val="14"/>
                                  <w:szCs w:val="14"/>
                                </w:rPr>
                                <w:t>Our repair work carries a one (1) year parts and labor limited warranty which is set forth on the back of the invoice. We shall not be responsible under this agreement for deficiencies in system design or system comfort performance.</w:t>
                              </w:r>
                            </w:p>
                            <w:p w14:paraId="41D57750" w14:textId="77777777" w:rsidR="00A4557E" w:rsidRPr="00350BF0" w:rsidRDefault="00A4557E" w:rsidP="00A4557E">
                              <w:pPr>
                                <w:ind w:firstLine="360"/>
                                <w:jc w:val="both"/>
                                <w:rPr>
                                  <w:rFonts w:ascii="Tahoma" w:hAnsi="Tahoma" w:cs="Tahoma"/>
                                  <w:sz w:val="14"/>
                                  <w:szCs w:val="14"/>
                                </w:rPr>
                              </w:pPr>
                              <w:r w:rsidRPr="00350BF0">
                                <w:rPr>
                                  <w:rFonts w:ascii="Tahoma" w:hAnsi="Tahoma" w:cs="Tahoma"/>
                                  <w:sz w:val="14"/>
                                  <w:szCs w:val="14"/>
                                </w:rPr>
                                <w:t>This agreement will be renewed every year. Unless otherwise specified, you will be automatically renewed and expected to remit payment. You will be billed for the renewal at the prevailing renewal rate, at the end of your current agreement.</w:t>
                              </w:r>
                            </w:p>
                            <w:p w14:paraId="354EFDD2" w14:textId="77777777" w:rsidR="00A4557E" w:rsidRPr="00350BF0" w:rsidRDefault="00A4557E" w:rsidP="00A4557E">
                              <w:pPr>
                                <w:ind w:firstLine="360"/>
                                <w:jc w:val="both"/>
                                <w:rPr>
                                  <w:rFonts w:ascii="Tahoma" w:hAnsi="Tahoma" w:cs="Tahoma"/>
                                  <w:sz w:val="14"/>
                                  <w:szCs w:val="14"/>
                                </w:rPr>
                              </w:pPr>
                              <w:r w:rsidRPr="00350BF0">
                                <w:rPr>
                                  <w:rFonts w:ascii="Tahoma" w:hAnsi="Tahoma" w:cs="Tahoma"/>
                                  <w:sz w:val="14"/>
                                  <w:szCs w:val="14"/>
                                </w:rPr>
                                <w:t>If you have chosen automatic renewal, you will be notified of any rate change before the renewal is charged to your credit card.</w:t>
                              </w:r>
                            </w:p>
                            <w:p w14:paraId="326C3F40" w14:textId="77777777" w:rsidR="00A4557E" w:rsidRPr="00350BF0" w:rsidRDefault="00A4557E" w:rsidP="00A4557E">
                              <w:pPr>
                                <w:ind w:firstLine="360"/>
                                <w:jc w:val="both"/>
                                <w:rPr>
                                  <w:rFonts w:ascii="Tahoma" w:hAnsi="Tahoma" w:cs="Tahoma"/>
                                  <w:sz w:val="14"/>
                                  <w:szCs w:val="14"/>
                                </w:rPr>
                              </w:pPr>
                              <w:r w:rsidRPr="00350BF0">
                                <w:rPr>
                                  <w:rFonts w:ascii="Tahoma" w:hAnsi="Tahoma" w:cs="Tahoma"/>
                                  <w:sz w:val="14"/>
                                  <w:szCs w:val="14"/>
                                </w:rPr>
                                <w:t>Either party may terminate this agreement upon thirty (30) days written notice. A refund will be made on a pro-rated basis with a deduction for work already performed.</w:t>
                              </w:r>
                            </w:p>
                            <w:p w14:paraId="483616C5" w14:textId="6DB5D09C" w:rsidR="00693D10" w:rsidRPr="003D2D1D" w:rsidRDefault="00A4557E" w:rsidP="003D2D1D">
                              <w:pPr>
                                <w:ind w:firstLine="360"/>
                                <w:jc w:val="both"/>
                                <w:rPr>
                                  <w:rFonts w:ascii="Tahoma" w:hAnsi="Tahoma" w:cs="Tahoma"/>
                                  <w:sz w:val="14"/>
                                  <w:szCs w:val="14"/>
                                </w:rPr>
                              </w:pPr>
                              <w:r w:rsidRPr="00350BF0">
                                <w:rPr>
                                  <w:rFonts w:ascii="Tahoma" w:hAnsi="Tahoma" w:cs="Tahoma"/>
                                  <w:sz w:val="14"/>
                                  <w:szCs w:val="14"/>
                                </w:rPr>
                                <w:t>If contract is not paid thirty (30) days after the Anniversary Date, the contr</w:t>
                              </w:r>
                              <w:r w:rsidR="003D2D1D">
                                <w:rPr>
                                  <w:rFonts w:ascii="Tahoma" w:hAnsi="Tahoma" w:cs="Tahoma"/>
                                  <w:sz w:val="14"/>
                                  <w:szCs w:val="14"/>
                                </w:rPr>
                                <w:t>act is automatically cancelled.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Text Box 41"/>
                        <wps:cNvSpPr txBox="1"/>
                        <wps:spPr>
                          <a:xfrm>
                            <a:off x="2354580" y="0"/>
                            <a:ext cx="2350008" cy="247802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DAB2E2" w14:textId="77777777" w:rsidR="00A4557E" w:rsidRPr="00A4557E" w:rsidRDefault="00A4557E" w:rsidP="00A4557E">
                              <w:pPr>
                                <w:jc w:val="both"/>
                                <w:rPr>
                                  <w:rFonts w:ascii="Tahoma" w:hAnsi="Tahoma" w:cs="Tahoma"/>
                                  <w:sz w:val="14"/>
                                  <w:szCs w:val="14"/>
                                </w:rPr>
                              </w:pPr>
                              <w:r w:rsidRPr="00350BF0">
                                <w:rPr>
                                  <w:rFonts w:ascii="Tahoma" w:hAnsi="Tahoma" w:cs="Tahoma"/>
                                  <w:sz w:val="14"/>
                                  <w:szCs w:val="14"/>
                                </w:rPr>
                                <w:t>caused by freezing or circumstances beyond our control.</w:t>
                              </w:r>
                            </w:p>
                            <w:p w14:paraId="3B0D46D1" w14:textId="77777777" w:rsidR="00693D10" w:rsidRPr="00A4557E" w:rsidRDefault="00693D10" w:rsidP="00A4557E">
                              <w:pPr>
                                <w:ind w:firstLine="360"/>
                                <w:jc w:val="both"/>
                                <w:rPr>
                                  <w:rFonts w:ascii="Tahoma" w:hAnsi="Tahoma" w:cs="Tahoma"/>
                                  <w:sz w:val="14"/>
                                  <w:szCs w:val="14"/>
                                </w:rPr>
                              </w:pPr>
                              <w:r w:rsidRPr="00A4557E">
                                <w:rPr>
                                  <w:rFonts w:ascii="Tahoma" w:hAnsi="Tahoma" w:cs="Tahoma"/>
                                  <w:sz w:val="14"/>
                                  <w:szCs w:val="14"/>
                                </w:rPr>
                                <w:t>Unnecessary or nuisance calls beyond the scope of this contract will be charged and paid by the purchaser at the prevailing service rates. Examples: fuses, circuit breakers, dirty filters.</w:t>
                              </w:r>
                            </w:p>
                            <w:p w14:paraId="07629B0B" w14:textId="77777777" w:rsidR="00693D10" w:rsidRPr="00A4557E" w:rsidRDefault="00693D10" w:rsidP="00693D10">
                              <w:pPr>
                                <w:ind w:firstLine="360"/>
                                <w:jc w:val="both"/>
                                <w:rPr>
                                  <w:rFonts w:ascii="Tahoma" w:hAnsi="Tahoma" w:cs="Tahoma"/>
                                  <w:sz w:val="14"/>
                                  <w:szCs w:val="14"/>
                                </w:rPr>
                              </w:pPr>
                              <w:r w:rsidRPr="00A4557E">
                                <w:rPr>
                                  <w:rFonts w:ascii="Tahoma" w:hAnsi="Tahoma" w:cs="Tahoma"/>
                                  <w:sz w:val="14"/>
                                  <w:szCs w:val="14"/>
                                </w:rPr>
                                <w:t>Remedial repair service will be performed upon your authorization at prevailing service rates, less a 15% discount on parts and labor.</w:t>
                              </w:r>
                            </w:p>
                            <w:p w14:paraId="6CE2A3AD" w14:textId="77777777" w:rsidR="00693D10" w:rsidRPr="00A4557E" w:rsidRDefault="00693D10" w:rsidP="00693D10">
                              <w:pPr>
                                <w:ind w:firstLine="360"/>
                                <w:jc w:val="both"/>
                                <w:rPr>
                                  <w:rFonts w:ascii="Tahoma" w:hAnsi="Tahoma" w:cs="Tahoma"/>
                                  <w:sz w:val="14"/>
                                  <w:szCs w:val="14"/>
                                </w:rPr>
                              </w:pPr>
                              <w:r w:rsidRPr="00A4557E">
                                <w:rPr>
                                  <w:rFonts w:ascii="Tahoma" w:hAnsi="Tahoma" w:cs="Tahoma"/>
                                  <w:sz w:val="14"/>
                                  <w:szCs w:val="14"/>
                                </w:rPr>
                                <w:t>TRADEMASTERS shall not be liable for loss or damage caused by failure or delay in performing services; nor for any loss or damage arising out of our performance of this agreement in excess of the sum paid by you for the agreement.</w:t>
                              </w:r>
                            </w:p>
                            <w:p w14:paraId="4DAE03E8" w14:textId="77777777" w:rsidR="00693D10" w:rsidRPr="00A4557E" w:rsidRDefault="00693D10" w:rsidP="00693D10">
                              <w:pPr>
                                <w:ind w:firstLine="360"/>
                                <w:jc w:val="both"/>
                                <w:rPr>
                                  <w:rFonts w:ascii="Tahoma" w:hAnsi="Tahoma" w:cs="Tahoma"/>
                                  <w:sz w:val="14"/>
                                  <w:szCs w:val="14"/>
                                </w:rPr>
                              </w:pPr>
                              <w:r w:rsidRPr="00A4557E">
                                <w:rPr>
                                  <w:rFonts w:ascii="Tahoma" w:hAnsi="Tahoma" w:cs="Tahoma"/>
                                  <w:sz w:val="14"/>
                                  <w:szCs w:val="14"/>
                                </w:rPr>
                                <w:t>The agreement does not give rise to any warranty for the continued operations of your equipment, but it does assure you that potential problem areas will be examined by a qualified technician.</w:t>
                              </w:r>
                            </w:p>
                            <w:p w14:paraId="27D8B007" w14:textId="77777777" w:rsidR="00693D10" w:rsidRPr="00A4557E" w:rsidRDefault="00693D10" w:rsidP="00693D10">
                              <w:pPr>
                                <w:ind w:right="-90" w:firstLine="360"/>
                                <w:jc w:val="both"/>
                                <w:rPr>
                                  <w:rFonts w:ascii="Tahoma" w:hAnsi="Tahoma" w:cs="Tahoma"/>
                                  <w:sz w:val="14"/>
                                  <w:szCs w:val="14"/>
                                </w:rPr>
                              </w:pPr>
                              <w:r w:rsidRPr="00A4557E">
                                <w:rPr>
                                  <w:rFonts w:ascii="Tahoma" w:hAnsi="Tahoma" w:cs="Tahoma"/>
                                  <w:sz w:val="14"/>
                                  <w:szCs w:val="14"/>
                                </w:rPr>
                                <w:t>Customers who chose automatic renewal will accrue a $50 credit towards the purchase of new equipment from TRADEMASTERS. The credit can be used towards the purchase of system components or accessories.  There is no cash value beyond the credit for new equipment.</w:t>
                              </w:r>
                            </w:p>
                            <w:p w14:paraId="3EE5C0BA" w14:textId="77777777" w:rsidR="00693D10" w:rsidRPr="00A4557E" w:rsidRDefault="00693D10" w:rsidP="00693D10">
                              <w:pPr>
                                <w:ind w:firstLine="360"/>
                                <w:jc w:val="both"/>
                                <w:rPr>
                                  <w:rFonts w:ascii="Tahoma" w:hAnsi="Tahoma" w:cs="Tahoma"/>
                                  <w:sz w:val="14"/>
                                  <w:szCs w:val="14"/>
                                </w:rPr>
                              </w:pPr>
                              <w:r w:rsidRPr="00A4557E">
                                <w:rPr>
                                  <w:rFonts w:ascii="Tahoma" w:hAnsi="Tahoma" w:cs="Tahoma"/>
                                  <w:sz w:val="14"/>
                                  <w:szCs w:val="14"/>
                                </w:rPr>
                                <w:t>Our repair work carries a one (1) year parts and labor limited warranty which is set forth on the back of the invoice. We shall not be responsible under this agreement for deficiencies in system design or system comfort performance.</w:t>
                              </w:r>
                            </w:p>
                            <w:p w14:paraId="0F1F84A7" w14:textId="77777777" w:rsidR="00693D10" w:rsidRPr="00A4557E" w:rsidRDefault="00693D10" w:rsidP="00693D10">
                              <w:pPr>
                                <w:ind w:firstLine="360"/>
                                <w:jc w:val="both"/>
                                <w:rPr>
                                  <w:rFonts w:ascii="Tahoma" w:hAnsi="Tahoma" w:cs="Tahoma"/>
                                  <w:sz w:val="14"/>
                                  <w:szCs w:val="14"/>
                                </w:rPr>
                              </w:pPr>
                              <w:r w:rsidRPr="00A4557E">
                                <w:rPr>
                                  <w:rFonts w:ascii="Tahoma" w:hAnsi="Tahoma" w:cs="Tahoma"/>
                                  <w:sz w:val="14"/>
                                  <w:szCs w:val="14"/>
                                </w:rPr>
                                <w:t>This agreement will be renewed every year. Unless otherwise specified, you will be automatically renewed and expected to remit payment. You will be billed for the renewal at the prevailing renewal rate, at the end of your current agreement.</w:t>
                              </w:r>
                            </w:p>
                            <w:p w14:paraId="4730AF6B" w14:textId="77777777" w:rsidR="00693D10" w:rsidRPr="00A4557E" w:rsidRDefault="00693D10" w:rsidP="00693D10">
                              <w:pPr>
                                <w:ind w:firstLine="360"/>
                                <w:jc w:val="both"/>
                                <w:rPr>
                                  <w:rFonts w:ascii="Tahoma" w:hAnsi="Tahoma" w:cs="Tahoma"/>
                                  <w:sz w:val="14"/>
                                  <w:szCs w:val="14"/>
                                </w:rPr>
                              </w:pPr>
                              <w:r w:rsidRPr="00A4557E">
                                <w:rPr>
                                  <w:rFonts w:ascii="Tahoma" w:hAnsi="Tahoma" w:cs="Tahoma"/>
                                  <w:sz w:val="14"/>
                                  <w:szCs w:val="14"/>
                                </w:rPr>
                                <w:t>If you have chosen automatic renewal, you will be notified of any rate change before the renewal is charged to your credit card.</w:t>
                              </w:r>
                            </w:p>
                            <w:p w14:paraId="31C670EA" w14:textId="77777777" w:rsidR="00693D10" w:rsidRPr="00A4557E" w:rsidRDefault="00693D10" w:rsidP="00693D10">
                              <w:pPr>
                                <w:ind w:firstLine="360"/>
                                <w:jc w:val="both"/>
                                <w:rPr>
                                  <w:rFonts w:ascii="Tahoma" w:hAnsi="Tahoma" w:cs="Tahoma"/>
                                  <w:sz w:val="14"/>
                                  <w:szCs w:val="14"/>
                                </w:rPr>
                              </w:pPr>
                              <w:r w:rsidRPr="00A4557E">
                                <w:rPr>
                                  <w:rFonts w:ascii="Tahoma" w:hAnsi="Tahoma" w:cs="Tahoma"/>
                                  <w:sz w:val="14"/>
                                  <w:szCs w:val="14"/>
                                </w:rPr>
                                <w:t>Either party may terminate this agreement upon thirty (30) days written notice. A refund will be made on a pro-rated basis with a deduction for work already performed.</w:t>
                              </w:r>
                            </w:p>
                            <w:p w14:paraId="24E6A111" w14:textId="77777777" w:rsidR="00693D10" w:rsidRPr="00A4557E" w:rsidRDefault="00693D10" w:rsidP="00693D10">
                              <w:pPr>
                                <w:ind w:firstLine="360"/>
                                <w:jc w:val="both"/>
                                <w:rPr>
                                  <w:rFonts w:ascii="Tahoma" w:hAnsi="Tahoma" w:cs="Tahoma"/>
                                  <w:sz w:val="14"/>
                                  <w:szCs w:val="14"/>
                                </w:rPr>
                              </w:pPr>
                              <w:r w:rsidRPr="00A4557E">
                                <w:rPr>
                                  <w:rFonts w:ascii="Tahoma" w:hAnsi="Tahoma" w:cs="Tahoma"/>
                                  <w:sz w:val="14"/>
                                  <w:szCs w:val="14"/>
                                </w:rPr>
                                <w:t>If contract is not paid thirty (30) days after the Anniversary Date, the contract is automatically cancelled.</w:t>
                              </w:r>
                            </w:p>
                            <w:p w14:paraId="3EBDDDC5" w14:textId="77777777" w:rsidR="00693D10" w:rsidRPr="00A4557E" w:rsidRDefault="00693D10" w:rsidP="00693D10">
                              <w:pP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857C547" id="Group 8" o:spid="_x0000_s1050" style="position:absolute;margin-left:26.3pt;margin-top:559.2pt;width:556.9pt;height:204.6pt;z-index:251697152" coordsize="7072630,25984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">
                <v:shape id="Text Box 39" o:spid="_x0000_s1051" type="#_x0000_t202" style="position:absolute;width:2359152;height:25054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DyAEwgAA&#10;ANsAAAAPAAAAZHJzL2Rvd25yZXYueG1sRI9Pi8IwFMTvgt8hPMHbmqiraDWKKAt7WvEveHs0z7bY&#10;vJQma7vffrOw4HGYmd8wy3VrS/Gk2heONQwHCgRx6kzBmYbz6eNtBsIHZIOlY9LwQx7Wq25niYlx&#10;DR/oeQyZiBD2CWrIQ6gSKX2ak0U/cBVx9O6uthiirDNpamwi3JZypNRUWiw4LuRY0Tan9HH8thou&#10;X/fb9V3ts52dVI1rlWQ7l1r3e+1mASJQG17h//an0TCew9+X+APk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YPIATCAAAA2wAAAA8AAAAAAAAAAAAAAAAAlwIAAGRycy9kb3du&#10;cmV2LnhtbFBLBQYAAAAABAAEAPUAAACGAwAAAAA=&#10;" filled="f" stroked="f">
                  <v:textbox>
                    <w:txbxContent>
                      <w:p w14:paraId="4FB7631F" w14:textId="77777777" w:rsidR="00693D10" w:rsidRPr="00A4557E" w:rsidRDefault="00693D10" w:rsidP="00693D10">
                        <w:pPr>
                          <w:ind w:firstLine="360"/>
                          <w:jc w:val="both"/>
                          <w:rPr>
                            <w:rFonts w:ascii="Tahoma" w:hAnsi="Tahoma" w:cs="Tahoma"/>
                            <w:sz w:val="14"/>
                            <w:szCs w:val="14"/>
                          </w:rPr>
                        </w:pPr>
                        <w:r w:rsidRPr="00A4557E">
                          <w:rPr>
                            <w:rFonts w:ascii="Tahoma" w:hAnsi="Tahoma" w:cs="Tahoma"/>
                            <w:sz w:val="14"/>
                            <w:szCs w:val="14"/>
                          </w:rPr>
                          <w:t>TRADEMASTERS will perform thorough inspections on the heating or cooling system(s) once or twice yearly (depending on the agreement type) on the equipment listed on the front page.</w:t>
                        </w:r>
                      </w:p>
                      <w:p w14:paraId="496273C7" w14:textId="77777777" w:rsidR="00693D10" w:rsidRPr="00A4557E" w:rsidRDefault="00693D10" w:rsidP="00693D10">
                        <w:pPr>
                          <w:ind w:firstLine="360"/>
                          <w:jc w:val="both"/>
                          <w:rPr>
                            <w:rFonts w:ascii="Tahoma" w:hAnsi="Tahoma" w:cs="Tahoma"/>
                            <w:sz w:val="14"/>
                            <w:szCs w:val="14"/>
                          </w:rPr>
                        </w:pPr>
                        <w:r w:rsidRPr="00A4557E">
                          <w:rPr>
                            <w:rFonts w:ascii="Tahoma" w:hAnsi="Tahoma" w:cs="Tahoma"/>
                            <w:sz w:val="14"/>
                            <w:szCs w:val="14"/>
                          </w:rPr>
                          <w:t>These services will be scheduled at the customer’s convenience during regular business hours, Monday through Friday, excluding holidays.  TRADEMASTERS will provide a copy of the technician’s report as verification of our work.</w:t>
                        </w:r>
                      </w:p>
                      <w:p w14:paraId="61007920" w14:textId="77777777" w:rsidR="00693D10" w:rsidRPr="00A4557E" w:rsidRDefault="00693D10" w:rsidP="00693D10">
                        <w:pPr>
                          <w:ind w:firstLine="360"/>
                          <w:jc w:val="both"/>
                          <w:rPr>
                            <w:rFonts w:ascii="Tahoma" w:hAnsi="Tahoma" w:cs="Tahoma"/>
                            <w:sz w:val="14"/>
                            <w:szCs w:val="14"/>
                          </w:rPr>
                        </w:pPr>
                        <w:r w:rsidRPr="00A4557E">
                          <w:rPr>
                            <w:rFonts w:ascii="Tahoma" w:hAnsi="Tahoma" w:cs="Tahoma"/>
                            <w:sz w:val="14"/>
                            <w:szCs w:val="14"/>
                          </w:rPr>
                          <w:t>Your repair calls will be scheduled on a preferential customer basis. TRADEMASTERS will perform the work specified above for the sum specified on the front page of this agreement.</w:t>
                        </w:r>
                      </w:p>
                      <w:p w14:paraId="6A33A6AD" w14:textId="77777777" w:rsidR="00693D10" w:rsidRPr="00A4557E" w:rsidRDefault="00693D10" w:rsidP="00693D10">
                        <w:pPr>
                          <w:ind w:firstLine="360"/>
                          <w:jc w:val="both"/>
                          <w:rPr>
                            <w:rFonts w:ascii="Tahoma" w:hAnsi="Tahoma" w:cs="Tahoma"/>
                            <w:sz w:val="14"/>
                            <w:szCs w:val="14"/>
                          </w:rPr>
                        </w:pPr>
                        <w:r w:rsidRPr="00A4557E">
                          <w:rPr>
                            <w:rFonts w:ascii="Tahoma" w:hAnsi="Tahoma" w:cs="Tahoma"/>
                            <w:sz w:val="14"/>
                            <w:szCs w:val="14"/>
                          </w:rPr>
                          <w:t>TRADEMASTERS will maintain records on all equipment to expedite repair parts acquisition and to establish equipment operational histories.</w:t>
                        </w:r>
                      </w:p>
                      <w:p w14:paraId="5A8E23D2" w14:textId="77777777" w:rsidR="00693D10" w:rsidRPr="00A4557E" w:rsidRDefault="00693D10" w:rsidP="007552CA">
                        <w:pPr>
                          <w:ind w:firstLine="360"/>
                          <w:jc w:val="both"/>
                          <w:rPr>
                            <w:rFonts w:ascii="Tahoma" w:hAnsi="Tahoma" w:cs="Tahoma"/>
                            <w:sz w:val="14"/>
                            <w:szCs w:val="14"/>
                          </w:rPr>
                        </w:pPr>
                        <w:r w:rsidRPr="00A4557E">
                          <w:rPr>
                            <w:rFonts w:ascii="Tahoma" w:hAnsi="Tahoma" w:cs="Tahoma"/>
                            <w:sz w:val="14"/>
                            <w:szCs w:val="14"/>
                          </w:rPr>
                          <w:t>It is mutually agreed that this policy covers only electrically operated units inside the equipment and does not cover electrical or plumbing work beyond the units or work required due to the negligence or misuse of the equipment or because</w:t>
                        </w:r>
                        <w:r w:rsidR="00A4557E" w:rsidRPr="00A4557E">
                          <w:rPr>
                            <w:rFonts w:ascii="Tahoma" w:hAnsi="Tahoma" w:cs="Tahoma"/>
                            <w:sz w:val="14"/>
                            <w:szCs w:val="14"/>
                          </w:rPr>
                          <w:t xml:space="preserve"> of fire, flood, acts of God, sabotage of electrical, gas </w:t>
                        </w:r>
                        <w:r w:rsidR="00A4557E" w:rsidRPr="00350BF0">
                          <w:rPr>
                            <w:rFonts w:ascii="Tahoma" w:hAnsi="Tahoma" w:cs="Tahoma"/>
                            <w:sz w:val="14"/>
                            <w:szCs w:val="14"/>
                          </w:rPr>
                          <w:t>or water supply or damage</w:t>
                        </w:r>
                      </w:p>
                      <w:p w14:paraId="1A011B7D" w14:textId="77777777" w:rsidR="00855E69" w:rsidRPr="00A4557E" w:rsidRDefault="00855E69">
                        <w:pPr>
                          <w:rPr>
                            <w:sz w:val="14"/>
                            <w:szCs w:val="14"/>
                          </w:rPr>
                        </w:pPr>
                      </w:p>
                    </w:txbxContent>
                  </v:textbox>
                </v:shape>
                <v:shape id="Text Box 40" o:spid="_x0000_s1052" type="#_x0000_t202" style="position:absolute;left:4709160;width:2363470;height:2598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" filled="f" stroked="f">
                  <v:textbox>
                    <w:txbxContent>
                      <w:p w14:paraId="67991048" w14:textId="3BEA5D70" w:rsidR="00A4557E" w:rsidRPr="00350BF0" w:rsidRDefault="00A4557E" w:rsidP="00A4557E">
                        <w:pPr>
                          <w:ind w:right="-90"/>
                          <w:jc w:val="both"/>
                          <w:rPr>
                            <w:rFonts w:ascii="Tahoma" w:hAnsi="Tahoma" w:cs="Tahoma"/>
                            <w:sz w:val="14"/>
                            <w:szCs w:val="14"/>
                          </w:rPr>
                        </w:pPr>
                        <w:r w:rsidRPr="00350BF0">
                          <w:rPr>
                            <w:rFonts w:ascii="Tahoma" w:hAnsi="Tahoma" w:cs="Tahoma"/>
                            <w:sz w:val="14"/>
                            <w:szCs w:val="14"/>
                          </w:rPr>
                          <w:t>new equipment.</w:t>
                        </w:r>
                        <w:r w:rsidR="00A97262">
                          <w:rPr>
                            <w:rFonts w:ascii="Tahoma" w:hAnsi="Tahoma" w:cs="Tahoma"/>
                            <w:sz w:val="14"/>
                            <w:szCs w:val="14"/>
                          </w:rPr>
                          <w:t xml:space="preserve"> There is no cash value beyond equipment replacement.</w:t>
                        </w:r>
                      </w:p>
                      <w:p w14:paraId="76129470" w14:textId="77777777" w:rsidR="00A4557E" w:rsidRPr="00350BF0" w:rsidRDefault="00A4557E" w:rsidP="00A4557E">
                        <w:pPr>
                          <w:ind w:firstLine="360"/>
                          <w:jc w:val="both"/>
                          <w:rPr>
                            <w:rFonts w:ascii="Tahoma" w:hAnsi="Tahoma" w:cs="Tahoma"/>
                            <w:sz w:val="14"/>
                            <w:szCs w:val="14"/>
                          </w:rPr>
                        </w:pPr>
                        <w:r w:rsidRPr="00350BF0">
                          <w:rPr>
                            <w:rFonts w:ascii="Tahoma" w:hAnsi="Tahoma" w:cs="Tahoma"/>
                            <w:sz w:val="14"/>
                            <w:szCs w:val="14"/>
                          </w:rPr>
                          <w:t>Our repair work carries a one (1) year parts and labor limited warranty which is set forth on the back of the invoice. We shall not be responsible under this agreement for deficiencies in system design or system comfort performance.</w:t>
                        </w:r>
                      </w:p>
                      <w:p w14:paraId="41D57750" w14:textId="77777777" w:rsidR="00A4557E" w:rsidRPr="00350BF0" w:rsidRDefault="00A4557E" w:rsidP="00A4557E">
                        <w:pPr>
                          <w:ind w:firstLine="360"/>
                          <w:jc w:val="both"/>
                          <w:rPr>
                            <w:rFonts w:ascii="Tahoma" w:hAnsi="Tahoma" w:cs="Tahoma"/>
                            <w:sz w:val="14"/>
                            <w:szCs w:val="14"/>
                          </w:rPr>
                        </w:pPr>
                        <w:r w:rsidRPr="00350BF0">
                          <w:rPr>
                            <w:rFonts w:ascii="Tahoma" w:hAnsi="Tahoma" w:cs="Tahoma"/>
                            <w:sz w:val="14"/>
                            <w:szCs w:val="14"/>
                          </w:rPr>
                          <w:t>This agreement will be renewed every year. Unless otherwise specified, you will be automatically renewed and expected to remit payment. You will be billed for the renewal at the prevailing renewal rate, at the end of your current agreement.</w:t>
                        </w:r>
                      </w:p>
                      <w:p w14:paraId="354EFDD2" w14:textId="77777777" w:rsidR="00A4557E" w:rsidRPr="00350BF0" w:rsidRDefault="00A4557E" w:rsidP="00A4557E">
                        <w:pPr>
                          <w:ind w:firstLine="360"/>
                          <w:jc w:val="both"/>
                          <w:rPr>
                            <w:rFonts w:ascii="Tahoma" w:hAnsi="Tahoma" w:cs="Tahoma"/>
                            <w:sz w:val="14"/>
                            <w:szCs w:val="14"/>
                          </w:rPr>
                        </w:pPr>
                        <w:r w:rsidRPr="00350BF0">
                          <w:rPr>
                            <w:rFonts w:ascii="Tahoma" w:hAnsi="Tahoma" w:cs="Tahoma"/>
                            <w:sz w:val="14"/>
                            <w:szCs w:val="14"/>
                          </w:rPr>
                          <w:t>If you have chosen automatic renewal, you will be notified of any rate change before the renewal is charged to your credit card.</w:t>
                        </w:r>
                      </w:p>
                      <w:p w14:paraId="326C3F40" w14:textId="77777777" w:rsidR="00A4557E" w:rsidRPr="00350BF0" w:rsidRDefault="00A4557E" w:rsidP="00A4557E">
                        <w:pPr>
                          <w:ind w:firstLine="360"/>
                          <w:jc w:val="both"/>
                          <w:rPr>
                            <w:rFonts w:ascii="Tahoma" w:hAnsi="Tahoma" w:cs="Tahoma"/>
                            <w:sz w:val="14"/>
                            <w:szCs w:val="14"/>
                          </w:rPr>
                        </w:pPr>
                        <w:r w:rsidRPr="00350BF0">
                          <w:rPr>
                            <w:rFonts w:ascii="Tahoma" w:hAnsi="Tahoma" w:cs="Tahoma"/>
                            <w:sz w:val="14"/>
                            <w:szCs w:val="14"/>
                          </w:rPr>
                          <w:t>Either party may terminate this agreement upon thirty (30) days written notice. A refund will be made on a pro-rated basis with a deduction for work already performed.</w:t>
                        </w:r>
                      </w:p>
                      <w:p w14:paraId="483616C5" w14:textId="6DB5D09C" w:rsidR="00693D10" w:rsidRPr="003D2D1D" w:rsidRDefault="00A4557E" w:rsidP="003D2D1D">
                        <w:pPr>
                          <w:ind w:firstLine="360"/>
                          <w:jc w:val="both"/>
                          <w:rPr>
                            <w:rFonts w:ascii="Tahoma" w:hAnsi="Tahoma" w:cs="Tahoma"/>
                            <w:sz w:val="14"/>
                            <w:szCs w:val="14"/>
                          </w:rPr>
                        </w:pPr>
                        <w:r w:rsidRPr="00350BF0">
                          <w:rPr>
                            <w:rFonts w:ascii="Tahoma" w:hAnsi="Tahoma" w:cs="Tahoma"/>
                            <w:sz w:val="14"/>
                            <w:szCs w:val="14"/>
                          </w:rPr>
                          <w:t>If contract is not paid thirty (30) days after the Anniversary Date, the contr</w:t>
                        </w:r>
                        <w:r w:rsidR="003D2D1D">
                          <w:rPr>
                            <w:rFonts w:ascii="Tahoma" w:hAnsi="Tahoma" w:cs="Tahoma"/>
                            <w:sz w:val="14"/>
                            <w:szCs w:val="14"/>
                          </w:rPr>
                          <w:t>act is automatically cancelled.</w:t>
                        </w:r>
                      </w:p>
                    </w:txbxContent>
                  </v:textbox>
                </v:shape>
                <v:shape id="Text Box 41" o:spid="_x0000_s1053" type="#_x0000_t202" style="position:absolute;left:2354580;width:2350008;height:24780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f19/wgAA&#10;ANsAAAAPAAAAZHJzL2Rvd25yZXYueG1sRI9Bi8IwFITvwv6H8IS9aaKoaNcoi7LgSVF3hb09mmdb&#10;bF5KE23990YQPA4z8w0zX7a2FDeqfeFYw6CvQBCnzhScafg9/vSmIHxANlg6Jg138rBcfHTmmBjX&#10;8J5uh5CJCGGfoIY8hCqR0qc5WfR9VxFH7+xqiyHKOpOmxibCbSmHSk2kxYLjQo4VrXJKL4er1fC3&#10;Pf+fRmqXre24alyrJNuZ1Pqz235/gQjUhnf41d4YDaMBPL/EHy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B/X3/CAAAA2wAAAA8AAAAAAAAAAAAAAAAAlwIAAGRycy9kb3du&#10;cmV2LnhtbFBLBQYAAAAABAAEAPUAAACGAwAAAAA=&#10;" filled="f" stroked="f">
                  <v:textbox>
                    <w:txbxContent>
                      <w:p w14:paraId="22DAB2E2" w14:textId="77777777" w:rsidR="00A4557E" w:rsidRPr="00A4557E" w:rsidRDefault="00A4557E" w:rsidP="00A4557E">
                        <w:pPr>
                          <w:jc w:val="both"/>
                          <w:rPr>
                            <w:rFonts w:ascii="Tahoma" w:hAnsi="Tahoma" w:cs="Tahoma"/>
                            <w:sz w:val="14"/>
                            <w:szCs w:val="14"/>
                          </w:rPr>
                        </w:pPr>
                        <w:r w:rsidRPr="00350BF0">
                          <w:rPr>
                            <w:rFonts w:ascii="Tahoma" w:hAnsi="Tahoma" w:cs="Tahoma"/>
                            <w:sz w:val="14"/>
                            <w:szCs w:val="14"/>
                          </w:rPr>
                          <w:t>caused by freezing or circumstances beyond our control.</w:t>
                        </w:r>
                      </w:p>
                      <w:p w14:paraId="3B0D46D1" w14:textId="77777777" w:rsidR="00693D10" w:rsidRPr="00A4557E" w:rsidRDefault="00693D10" w:rsidP="00A4557E">
                        <w:pPr>
                          <w:ind w:firstLine="360"/>
                          <w:jc w:val="both"/>
                          <w:rPr>
                            <w:rFonts w:ascii="Tahoma" w:hAnsi="Tahoma" w:cs="Tahoma"/>
                            <w:sz w:val="14"/>
                            <w:szCs w:val="14"/>
                          </w:rPr>
                        </w:pPr>
                        <w:r w:rsidRPr="00A4557E">
                          <w:rPr>
                            <w:rFonts w:ascii="Tahoma" w:hAnsi="Tahoma" w:cs="Tahoma"/>
                            <w:sz w:val="14"/>
                            <w:szCs w:val="14"/>
                          </w:rPr>
                          <w:t>Unnecessary or nuisance calls beyond the scope of this contract will be charged and paid by the purchaser at the prevailing service rates. Examples: fuses, circuit breakers, dirty filters.</w:t>
                        </w:r>
                      </w:p>
                      <w:p w14:paraId="07629B0B" w14:textId="77777777" w:rsidR="00693D10" w:rsidRPr="00A4557E" w:rsidRDefault="00693D10" w:rsidP="00693D10">
                        <w:pPr>
                          <w:ind w:firstLine="360"/>
                          <w:jc w:val="both"/>
                          <w:rPr>
                            <w:rFonts w:ascii="Tahoma" w:hAnsi="Tahoma" w:cs="Tahoma"/>
                            <w:sz w:val="14"/>
                            <w:szCs w:val="14"/>
                          </w:rPr>
                        </w:pPr>
                        <w:r w:rsidRPr="00A4557E">
                          <w:rPr>
                            <w:rFonts w:ascii="Tahoma" w:hAnsi="Tahoma" w:cs="Tahoma"/>
                            <w:sz w:val="14"/>
                            <w:szCs w:val="14"/>
                          </w:rPr>
                          <w:t>Remedial repair service will be performed upon your authorization at prevailing service rates, less a 15% discount on parts and labor.</w:t>
                        </w:r>
                      </w:p>
                      <w:p w14:paraId="6CE2A3AD" w14:textId="77777777" w:rsidR="00693D10" w:rsidRPr="00A4557E" w:rsidRDefault="00693D10" w:rsidP="00693D10">
                        <w:pPr>
                          <w:ind w:firstLine="360"/>
                          <w:jc w:val="both"/>
                          <w:rPr>
                            <w:rFonts w:ascii="Tahoma" w:hAnsi="Tahoma" w:cs="Tahoma"/>
                            <w:sz w:val="14"/>
                            <w:szCs w:val="14"/>
                          </w:rPr>
                        </w:pPr>
                        <w:r w:rsidRPr="00A4557E">
                          <w:rPr>
                            <w:rFonts w:ascii="Tahoma" w:hAnsi="Tahoma" w:cs="Tahoma"/>
                            <w:sz w:val="14"/>
                            <w:szCs w:val="14"/>
                          </w:rPr>
                          <w:t>TRADEMASTERS shall not be liable for loss or damage caused by failure or delay in performing services; nor for any loss or damage arising out of our performance of this agreement in excess of the sum paid by you for the agreement.</w:t>
                        </w:r>
                      </w:p>
                      <w:p w14:paraId="4DAE03E8" w14:textId="77777777" w:rsidR="00693D10" w:rsidRPr="00A4557E" w:rsidRDefault="00693D10" w:rsidP="00693D10">
                        <w:pPr>
                          <w:ind w:firstLine="360"/>
                          <w:jc w:val="both"/>
                          <w:rPr>
                            <w:rFonts w:ascii="Tahoma" w:hAnsi="Tahoma" w:cs="Tahoma"/>
                            <w:sz w:val="14"/>
                            <w:szCs w:val="14"/>
                          </w:rPr>
                        </w:pPr>
                        <w:r w:rsidRPr="00A4557E">
                          <w:rPr>
                            <w:rFonts w:ascii="Tahoma" w:hAnsi="Tahoma" w:cs="Tahoma"/>
                            <w:sz w:val="14"/>
                            <w:szCs w:val="14"/>
                          </w:rPr>
                          <w:t>The agreement does not give rise to any warranty for the continued operations of your equipment, but it does assure you that potential problem areas will be examined by a qualified technician.</w:t>
                        </w:r>
                      </w:p>
                      <w:p w14:paraId="27D8B007" w14:textId="77777777" w:rsidR="00693D10" w:rsidRPr="00A4557E" w:rsidRDefault="00693D10" w:rsidP="00693D10">
                        <w:pPr>
                          <w:ind w:right="-90" w:firstLine="360"/>
                          <w:jc w:val="both"/>
                          <w:rPr>
                            <w:rFonts w:ascii="Tahoma" w:hAnsi="Tahoma" w:cs="Tahoma"/>
                            <w:sz w:val="14"/>
                            <w:szCs w:val="14"/>
                          </w:rPr>
                        </w:pPr>
                        <w:r w:rsidRPr="00A4557E">
                          <w:rPr>
                            <w:rFonts w:ascii="Tahoma" w:hAnsi="Tahoma" w:cs="Tahoma"/>
                            <w:sz w:val="14"/>
                            <w:szCs w:val="14"/>
                          </w:rPr>
                          <w:t>Customers who chose automatic renewal will accrue a $50 credit towards the purchase of new equipment from TRADEMASTERS. The credit can be used towards the purchase of system components or accessories.  There is no cash value beyond the credit for new equipment.</w:t>
                        </w:r>
                      </w:p>
                      <w:p w14:paraId="3EE5C0BA" w14:textId="77777777" w:rsidR="00693D10" w:rsidRPr="00A4557E" w:rsidRDefault="00693D10" w:rsidP="00693D10">
                        <w:pPr>
                          <w:ind w:firstLine="360"/>
                          <w:jc w:val="both"/>
                          <w:rPr>
                            <w:rFonts w:ascii="Tahoma" w:hAnsi="Tahoma" w:cs="Tahoma"/>
                            <w:sz w:val="14"/>
                            <w:szCs w:val="14"/>
                          </w:rPr>
                        </w:pPr>
                        <w:r w:rsidRPr="00A4557E">
                          <w:rPr>
                            <w:rFonts w:ascii="Tahoma" w:hAnsi="Tahoma" w:cs="Tahoma"/>
                            <w:sz w:val="14"/>
                            <w:szCs w:val="14"/>
                          </w:rPr>
                          <w:t>Our repair work carries a one (1) year parts and labor limited warranty which is set forth on the back of the invoice. We shall not be responsible under this agreement for deficiencies in system design or system comfort performance.</w:t>
                        </w:r>
                      </w:p>
                      <w:p w14:paraId="0F1F84A7" w14:textId="77777777" w:rsidR="00693D10" w:rsidRPr="00A4557E" w:rsidRDefault="00693D10" w:rsidP="00693D10">
                        <w:pPr>
                          <w:ind w:firstLine="360"/>
                          <w:jc w:val="both"/>
                          <w:rPr>
                            <w:rFonts w:ascii="Tahoma" w:hAnsi="Tahoma" w:cs="Tahoma"/>
                            <w:sz w:val="14"/>
                            <w:szCs w:val="14"/>
                          </w:rPr>
                        </w:pPr>
                        <w:r w:rsidRPr="00A4557E">
                          <w:rPr>
                            <w:rFonts w:ascii="Tahoma" w:hAnsi="Tahoma" w:cs="Tahoma"/>
                            <w:sz w:val="14"/>
                            <w:szCs w:val="14"/>
                          </w:rPr>
                          <w:t>This agreement will be renewed every year. Unless otherwise specified, you will be automatically renewed and expected to remit payment. You will be billed for the renewal at the prevailing renewal rate, at the end of your current agreement.</w:t>
                        </w:r>
                      </w:p>
                      <w:p w14:paraId="4730AF6B" w14:textId="77777777" w:rsidR="00693D10" w:rsidRPr="00A4557E" w:rsidRDefault="00693D10" w:rsidP="00693D10">
                        <w:pPr>
                          <w:ind w:firstLine="360"/>
                          <w:jc w:val="both"/>
                          <w:rPr>
                            <w:rFonts w:ascii="Tahoma" w:hAnsi="Tahoma" w:cs="Tahoma"/>
                            <w:sz w:val="14"/>
                            <w:szCs w:val="14"/>
                          </w:rPr>
                        </w:pPr>
                        <w:r w:rsidRPr="00A4557E">
                          <w:rPr>
                            <w:rFonts w:ascii="Tahoma" w:hAnsi="Tahoma" w:cs="Tahoma"/>
                            <w:sz w:val="14"/>
                            <w:szCs w:val="14"/>
                          </w:rPr>
                          <w:t>If you have chosen automatic renewal, you will be notified of any rate change before the renewal is charged to your credit card.</w:t>
                        </w:r>
                      </w:p>
                      <w:p w14:paraId="31C670EA" w14:textId="77777777" w:rsidR="00693D10" w:rsidRPr="00A4557E" w:rsidRDefault="00693D10" w:rsidP="00693D10">
                        <w:pPr>
                          <w:ind w:firstLine="360"/>
                          <w:jc w:val="both"/>
                          <w:rPr>
                            <w:rFonts w:ascii="Tahoma" w:hAnsi="Tahoma" w:cs="Tahoma"/>
                            <w:sz w:val="14"/>
                            <w:szCs w:val="14"/>
                          </w:rPr>
                        </w:pPr>
                        <w:r w:rsidRPr="00A4557E">
                          <w:rPr>
                            <w:rFonts w:ascii="Tahoma" w:hAnsi="Tahoma" w:cs="Tahoma"/>
                            <w:sz w:val="14"/>
                            <w:szCs w:val="14"/>
                          </w:rPr>
                          <w:t>Either party may terminate this agreement upon thirty (30) days written notice. A refund will be made on a pro-rated basis with a deduction for work already performed.</w:t>
                        </w:r>
                      </w:p>
                      <w:p w14:paraId="24E6A111" w14:textId="77777777" w:rsidR="00693D10" w:rsidRPr="00A4557E" w:rsidRDefault="00693D10" w:rsidP="00693D10">
                        <w:pPr>
                          <w:ind w:firstLine="360"/>
                          <w:jc w:val="both"/>
                          <w:rPr>
                            <w:rFonts w:ascii="Tahoma" w:hAnsi="Tahoma" w:cs="Tahoma"/>
                            <w:sz w:val="14"/>
                            <w:szCs w:val="14"/>
                          </w:rPr>
                        </w:pPr>
                        <w:r w:rsidRPr="00A4557E">
                          <w:rPr>
                            <w:rFonts w:ascii="Tahoma" w:hAnsi="Tahoma" w:cs="Tahoma"/>
                            <w:sz w:val="14"/>
                            <w:szCs w:val="14"/>
                          </w:rPr>
                          <w:t>If contract is not paid thirty (30) days after the Anniversary Date, the contract is automatically cancelled.</w:t>
                        </w:r>
                      </w:p>
                      <w:p w14:paraId="3EBDDDC5" w14:textId="77777777" w:rsidR="00693D10" w:rsidRPr="00A4557E" w:rsidRDefault="00693D10" w:rsidP="00693D10">
                        <w:pPr>
                          <w:rPr>
                            <w:sz w:val="14"/>
                            <w:szCs w:val="14"/>
                          </w:rPr>
                        </w:pPr>
                      </w:p>
                    </w:txbxContent>
                  </v:textbox>
                </v:shape>
                <w10:wrap type="square"/>
              </v:group>
            </w:pict>
          </mc:Fallback>
        </mc:AlternateContent>
      </w:r>
      <w:bookmarkStart w:id="0" w:name="_GoBack"/>
      <w:r>
        <w:rPr>
          <w:noProof/>
        </w:rPr>
        <w:drawing>
          <wp:anchor distT="0" distB="0" distL="114300" distR="114300" simplePos="0" relativeHeight="251673599" behindDoc="1" locked="0" layoutInCell="1" allowOverlap="1" wp14:anchorId="7D69EF06" wp14:editId="1D6D75A9">
            <wp:simplePos x="0" y="0"/>
            <wp:positionH relativeFrom="column">
              <wp:posOffset>18415</wp:posOffset>
            </wp:positionH>
            <wp:positionV relativeFrom="page">
              <wp:posOffset>8806180</wp:posOffset>
            </wp:positionV>
            <wp:extent cx="7770495" cy="1254760"/>
            <wp:effectExtent l="0" t="0" r="1905" b="0"/>
            <wp:wrapThrough wrapText="bothSides">
              <wp:wrapPolygon edited="0">
                <wp:start x="20052" y="0"/>
                <wp:lineTo x="18710" y="437"/>
                <wp:lineTo x="14474" y="5684"/>
                <wp:lineTo x="0" y="11368"/>
                <wp:lineTo x="0" y="20988"/>
                <wp:lineTo x="21535" y="20988"/>
                <wp:lineTo x="21535" y="0"/>
                <wp:lineTo x="20052" y="0"/>
              </wp:wrapPolygon>
            </wp:wrapThrough>
            <wp:docPr id="3" name="Picture 3" descr="../../Downloads/color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ownloads/color1-01.png"/>
                    <pic:cNvPicPr>
                      <a:picLocks noChangeAspect="1"/>
                    </pic:cNvPicPr>
                  </pic:nvPicPr>
                  <pic:blipFill>
                    <a:blip r:embed="rId10">
                      <a:alphaModFix/>
                      <a:extLst>
                        <a:ext uri="{28A0092B-C50C-407E-A947-70E740481C1C}">
                          <a14:useLocalDpi xmlns:a14="http://schemas.microsoft.com/office/drawing/2010/main" val="0"/>
                        </a:ext>
                      </a:extLst>
                    </a:blip>
                    <a:srcRect/>
                    <a:stretch>
                      <a:fillRect/>
                    </a:stretch>
                  </pic:blipFill>
                  <pic:spPr bwMode="auto">
                    <a:xfrm>
                      <a:off x="0" y="0"/>
                      <a:ext cx="7770495" cy="125476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sectPr w:rsidR="00A440EC" w:rsidSect="00506105">
      <w:pgSz w:w="12240" w:h="15840"/>
      <w:pgMar w:top="0" w:right="0" w:bottom="0" w:left="0" w:header="720" w:footer="720" w:gutter="0"/>
      <w:cols w:space="720"/>
      <w:docGrid w:linePitch="360"/>
      <w:printerSettings r:id="rId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Lato">
    <w:altName w:val="Calibri"/>
    <w:charset w:val="00"/>
    <w:family w:val="auto"/>
    <w:pitch w:val="variable"/>
    <w:sig w:usb0="E10002FF" w:usb1="5000ECFF" w:usb2="00000021" w:usb3="00000000" w:csb0="0000019F" w:csb1="00000000"/>
  </w:font>
  <w:font w:name="Garamond">
    <w:panose1 w:val="02020404030301010803"/>
    <w:charset w:val="00"/>
    <w:family w:val="auto"/>
    <w:pitch w:val="variable"/>
    <w:sig w:usb0="00000287" w:usb1="00000000" w:usb2="00000000" w:usb3="00000000" w:csb0="0000009F" w:csb1="00000000"/>
  </w:font>
  <w:font w:name="Malgun Gothic">
    <w:panose1 w:val="020B0503020000020004"/>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14040"/>
    <w:multiLevelType w:val="hybridMultilevel"/>
    <w:tmpl w:val="44BEC04E"/>
    <w:lvl w:ilvl="0" w:tplc="1CA2E41E">
      <w:start w:val="1"/>
      <w:numFmt w:val="bullet"/>
      <w:lvlText w:val="o"/>
      <w:lvlJc w:val="left"/>
      <w:pPr>
        <w:ind w:left="432" w:hanging="288"/>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B43A3"/>
    <w:multiLevelType w:val="hybridMultilevel"/>
    <w:tmpl w:val="EBEC42B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26DAB"/>
    <w:multiLevelType w:val="hybridMultilevel"/>
    <w:tmpl w:val="F54C0916"/>
    <w:lvl w:ilvl="0" w:tplc="0748A9D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810"/>
        </w:tabs>
        <w:ind w:left="-810" w:hanging="360"/>
      </w:pPr>
      <w:rPr>
        <w:rFonts w:ascii="Symbol" w:hAnsi="Symbol" w:hint="default"/>
      </w:rPr>
    </w:lvl>
    <w:lvl w:ilvl="4" w:tplc="04090003" w:tentative="1">
      <w:start w:val="1"/>
      <w:numFmt w:val="bullet"/>
      <w:lvlText w:val="o"/>
      <w:lvlJc w:val="left"/>
      <w:pPr>
        <w:tabs>
          <w:tab w:val="num" w:pos="-90"/>
        </w:tabs>
        <w:ind w:left="-90" w:hanging="360"/>
      </w:pPr>
      <w:rPr>
        <w:rFonts w:ascii="Courier New" w:hAnsi="Courier New" w:cs="Courier New" w:hint="default"/>
      </w:rPr>
    </w:lvl>
    <w:lvl w:ilvl="5" w:tplc="04090005" w:tentative="1">
      <w:start w:val="1"/>
      <w:numFmt w:val="bullet"/>
      <w:lvlText w:val=""/>
      <w:lvlJc w:val="left"/>
      <w:pPr>
        <w:tabs>
          <w:tab w:val="num" w:pos="630"/>
        </w:tabs>
        <w:ind w:left="630" w:hanging="360"/>
      </w:pPr>
      <w:rPr>
        <w:rFonts w:ascii="Wingdings" w:hAnsi="Wingdings" w:hint="default"/>
      </w:rPr>
    </w:lvl>
    <w:lvl w:ilvl="6" w:tplc="04090001" w:tentative="1">
      <w:start w:val="1"/>
      <w:numFmt w:val="bullet"/>
      <w:lvlText w:val=""/>
      <w:lvlJc w:val="left"/>
      <w:pPr>
        <w:tabs>
          <w:tab w:val="num" w:pos="1350"/>
        </w:tabs>
        <w:ind w:left="1350" w:hanging="360"/>
      </w:pPr>
      <w:rPr>
        <w:rFonts w:ascii="Symbol" w:hAnsi="Symbol" w:hint="default"/>
      </w:rPr>
    </w:lvl>
    <w:lvl w:ilvl="7" w:tplc="04090003" w:tentative="1">
      <w:start w:val="1"/>
      <w:numFmt w:val="bullet"/>
      <w:lvlText w:val="o"/>
      <w:lvlJc w:val="left"/>
      <w:pPr>
        <w:tabs>
          <w:tab w:val="num" w:pos="2070"/>
        </w:tabs>
        <w:ind w:left="2070" w:hanging="360"/>
      </w:pPr>
      <w:rPr>
        <w:rFonts w:ascii="Courier New" w:hAnsi="Courier New" w:cs="Courier New" w:hint="default"/>
      </w:rPr>
    </w:lvl>
    <w:lvl w:ilvl="8" w:tplc="04090005" w:tentative="1">
      <w:start w:val="1"/>
      <w:numFmt w:val="bullet"/>
      <w:lvlText w:val=""/>
      <w:lvlJc w:val="left"/>
      <w:pPr>
        <w:tabs>
          <w:tab w:val="num" w:pos="2790"/>
        </w:tabs>
        <w:ind w:left="2790" w:hanging="360"/>
      </w:pPr>
      <w:rPr>
        <w:rFonts w:ascii="Wingdings" w:hAnsi="Wingdings" w:hint="default"/>
      </w:rPr>
    </w:lvl>
  </w:abstractNum>
  <w:abstractNum w:abstractNumId="3">
    <w:nsid w:val="3567728E"/>
    <w:multiLevelType w:val="hybridMultilevel"/>
    <w:tmpl w:val="2536F1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2B7F45"/>
    <w:multiLevelType w:val="multilevel"/>
    <w:tmpl w:val="AE28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AD6527A"/>
    <w:multiLevelType w:val="hybridMultilevel"/>
    <w:tmpl w:val="CFEC3AA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301299"/>
    <w:multiLevelType w:val="hybridMultilevel"/>
    <w:tmpl w:val="4E2A2EEE"/>
    <w:lvl w:ilvl="0" w:tplc="2EF6F9E2">
      <w:start w:val="1"/>
      <w:numFmt w:val="bullet"/>
      <w:lvlText w:val="o"/>
      <w:lvlJc w:val="left"/>
      <w:pPr>
        <w:ind w:left="432" w:hanging="288"/>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61453C"/>
    <w:multiLevelType w:val="hybridMultilevel"/>
    <w:tmpl w:val="48400E4E"/>
    <w:lvl w:ilvl="0" w:tplc="2B386E06">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3"/>
  </w:num>
  <w:num w:numId="5">
    <w:abstractNumId w:val="5"/>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displayBackgroundShape/>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578"/>
    <w:rsid w:val="0000322B"/>
    <w:rsid w:val="00050F31"/>
    <w:rsid w:val="0005280B"/>
    <w:rsid w:val="000643BA"/>
    <w:rsid w:val="00085E72"/>
    <w:rsid w:val="000929BC"/>
    <w:rsid w:val="00094B89"/>
    <w:rsid w:val="000B277A"/>
    <w:rsid w:val="000B3DB9"/>
    <w:rsid w:val="00114926"/>
    <w:rsid w:val="00156538"/>
    <w:rsid w:val="001A703E"/>
    <w:rsid w:val="001B3115"/>
    <w:rsid w:val="001D06D1"/>
    <w:rsid w:val="001F4238"/>
    <w:rsid w:val="00224578"/>
    <w:rsid w:val="00273A95"/>
    <w:rsid w:val="002A2824"/>
    <w:rsid w:val="002A558A"/>
    <w:rsid w:val="002B586A"/>
    <w:rsid w:val="002F53B2"/>
    <w:rsid w:val="00386455"/>
    <w:rsid w:val="003B37FC"/>
    <w:rsid w:val="003D2D1D"/>
    <w:rsid w:val="003E070B"/>
    <w:rsid w:val="003F0FB8"/>
    <w:rsid w:val="00407EBB"/>
    <w:rsid w:val="00426BCE"/>
    <w:rsid w:val="004A3C4A"/>
    <w:rsid w:val="004C3AE2"/>
    <w:rsid w:val="004F1A15"/>
    <w:rsid w:val="00506105"/>
    <w:rsid w:val="005068AF"/>
    <w:rsid w:val="005446F0"/>
    <w:rsid w:val="00590DCC"/>
    <w:rsid w:val="0059607D"/>
    <w:rsid w:val="00625F62"/>
    <w:rsid w:val="00641BC7"/>
    <w:rsid w:val="00644B73"/>
    <w:rsid w:val="00651CCB"/>
    <w:rsid w:val="006842A3"/>
    <w:rsid w:val="00693D10"/>
    <w:rsid w:val="00694A30"/>
    <w:rsid w:val="00710D4E"/>
    <w:rsid w:val="007552CA"/>
    <w:rsid w:val="00774893"/>
    <w:rsid w:val="007804AD"/>
    <w:rsid w:val="007951A0"/>
    <w:rsid w:val="007A54BC"/>
    <w:rsid w:val="007E1D77"/>
    <w:rsid w:val="007F1937"/>
    <w:rsid w:val="00821F1E"/>
    <w:rsid w:val="0083659D"/>
    <w:rsid w:val="00855E69"/>
    <w:rsid w:val="00871DBF"/>
    <w:rsid w:val="008850AF"/>
    <w:rsid w:val="008954D0"/>
    <w:rsid w:val="008A7BE7"/>
    <w:rsid w:val="008C6800"/>
    <w:rsid w:val="008E2FAB"/>
    <w:rsid w:val="008E667C"/>
    <w:rsid w:val="00906551"/>
    <w:rsid w:val="00911470"/>
    <w:rsid w:val="0094283B"/>
    <w:rsid w:val="00A269EC"/>
    <w:rsid w:val="00A435CE"/>
    <w:rsid w:val="00A4557E"/>
    <w:rsid w:val="00A57A1F"/>
    <w:rsid w:val="00A61DA7"/>
    <w:rsid w:val="00A752C6"/>
    <w:rsid w:val="00A77C64"/>
    <w:rsid w:val="00A97262"/>
    <w:rsid w:val="00AD6570"/>
    <w:rsid w:val="00AE289C"/>
    <w:rsid w:val="00AF1447"/>
    <w:rsid w:val="00B26D27"/>
    <w:rsid w:val="00B6378C"/>
    <w:rsid w:val="00BA6B12"/>
    <w:rsid w:val="00BB54BF"/>
    <w:rsid w:val="00C11E91"/>
    <w:rsid w:val="00C90B82"/>
    <w:rsid w:val="00C951C6"/>
    <w:rsid w:val="00CD16A2"/>
    <w:rsid w:val="00D01025"/>
    <w:rsid w:val="00D329DC"/>
    <w:rsid w:val="00D438AD"/>
    <w:rsid w:val="00D5222A"/>
    <w:rsid w:val="00D65ED6"/>
    <w:rsid w:val="00D734F2"/>
    <w:rsid w:val="00D738AE"/>
    <w:rsid w:val="00DE5403"/>
    <w:rsid w:val="00DF5B69"/>
    <w:rsid w:val="00E07B14"/>
    <w:rsid w:val="00E652C2"/>
    <w:rsid w:val="00E73E53"/>
    <w:rsid w:val="00E7705A"/>
    <w:rsid w:val="00EA6F22"/>
    <w:rsid w:val="00EB1B85"/>
    <w:rsid w:val="00ED6C84"/>
    <w:rsid w:val="00F24489"/>
    <w:rsid w:val="00FE0DEA"/>
    <w:rsid w:val="00FE39C9"/>
    <w:rsid w:val="00FF5A34"/>
    <w:rsid w:val="00FF780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A82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457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F62"/>
    <w:pPr>
      <w:ind w:left="720"/>
      <w:contextualSpacing/>
    </w:pPr>
  </w:style>
  <w:style w:type="paragraph" w:customStyle="1" w:styleId="p1">
    <w:name w:val="p1"/>
    <w:basedOn w:val="Normal"/>
    <w:rsid w:val="001F4238"/>
    <w:pPr>
      <w:spacing w:after="30"/>
      <w:jc w:val="both"/>
    </w:pPr>
    <w:rPr>
      <w:rFonts w:ascii="Helvetica" w:eastAsiaTheme="minorHAnsi" w:hAnsi="Helvetica" w:cstheme="minorBidi"/>
      <w:color w:val="454545"/>
      <w:sz w:val="21"/>
      <w:szCs w:val="21"/>
      <w:lang w:bidi="th-TH"/>
    </w:rPr>
  </w:style>
  <w:style w:type="paragraph" w:customStyle="1" w:styleId="p2">
    <w:name w:val="p2"/>
    <w:basedOn w:val="Normal"/>
    <w:rsid w:val="001F4238"/>
    <w:pPr>
      <w:jc w:val="both"/>
    </w:pPr>
    <w:rPr>
      <w:rFonts w:ascii="Helvetica" w:eastAsiaTheme="minorHAnsi" w:hAnsi="Helvetica" w:cstheme="minorBidi"/>
      <w:color w:val="454545"/>
      <w:sz w:val="18"/>
      <w:szCs w:val="18"/>
      <w:lang w:bidi="th-TH"/>
    </w:rPr>
  </w:style>
  <w:style w:type="paragraph" w:customStyle="1" w:styleId="p3">
    <w:name w:val="p3"/>
    <w:basedOn w:val="Normal"/>
    <w:rsid w:val="001F4238"/>
    <w:pPr>
      <w:jc w:val="center"/>
    </w:pPr>
    <w:rPr>
      <w:rFonts w:ascii="Helvetica" w:eastAsiaTheme="minorHAnsi" w:hAnsi="Helvetica" w:cstheme="minorBidi"/>
      <w:color w:val="454545"/>
      <w:sz w:val="18"/>
      <w:szCs w:val="18"/>
      <w:lang w:bidi="th-TH"/>
    </w:rPr>
  </w:style>
  <w:style w:type="paragraph" w:customStyle="1" w:styleId="p4">
    <w:name w:val="p4"/>
    <w:basedOn w:val="Normal"/>
    <w:rsid w:val="001F4238"/>
    <w:pPr>
      <w:jc w:val="center"/>
    </w:pPr>
    <w:rPr>
      <w:rFonts w:ascii="Helvetica" w:eastAsiaTheme="minorHAnsi" w:hAnsi="Helvetica" w:cstheme="minorBidi"/>
      <w:color w:val="454545"/>
      <w:sz w:val="18"/>
      <w:szCs w:val="18"/>
      <w:lang w:bidi="th-TH"/>
    </w:rPr>
  </w:style>
  <w:style w:type="paragraph" w:customStyle="1" w:styleId="p5">
    <w:name w:val="p5"/>
    <w:basedOn w:val="Normal"/>
    <w:rsid w:val="001F4238"/>
    <w:rPr>
      <w:rFonts w:ascii="Helvetica" w:eastAsiaTheme="minorHAnsi" w:hAnsi="Helvetica" w:cstheme="minorBidi"/>
      <w:color w:val="454545"/>
      <w:sz w:val="18"/>
      <w:szCs w:val="18"/>
      <w:lang w:bidi="th-TH"/>
    </w:rPr>
  </w:style>
  <w:style w:type="paragraph" w:customStyle="1" w:styleId="p6">
    <w:name w:val="p6"/>
    <w:basedOn w:val="Normal"/>
    <w:rsid w:val="001F4238"/>
    <w:rPr>
      <w:rFonts w:ascii="Helvetica" w:eastAsiaTheme="minorHAnsi" w:hAnsi="Helvetica" w:cstheme="minorBidi"/>
      <w:color w:val="454545"/>
      <w:sz w:val="18"/>
      <w:szCs w:val="18"/>
      <w:lang w:bidi="th-TH"/>
    </w:rPr>
  </w:style>
  <w:style w:type="character" w:customStyle="1" w:styleId="s1">
    <w:name w:val="s1"/>
    <w:basedOn w:val="DefaultParagraphFont"/>
    <w:rsid w:val="001F4238"/>
    <w:rPr>
      <w:u w:val="single"/>
    </w:rPr>
  </w:style>
  <w:style w:type="character" w:customStyle="1" w:styleId="apple-tab-span">
    <w:name w:val="apple-tab-span"/>
    <w:basedOn w:val="DefaultParagraphFont"/>
    <w:rsid w:val="001F4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3128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microsoft.com/office/2007/relationships/hdphoto" Target="media/hdphoto1.wdp"/><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64D2623-ADBB-B642-8E8F-793EF2D31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Words>
  <Characters>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Arnfield Cudal</cp:lastModifiedBy>
  <cp:revision>6</cp:revision>
  <cp:lastPrinted>2017-06-14T22:45:00Z</cp:lastPrinted>
  <dcterms:created xsi:type="dcterms:W3CDTF">2017-06-14T22:26:00Z</dcterms:created>
  <dcterms:modified xsi:type="dcterms:W3CDTF">2017-06-14T22:47:00Z</dcterms:modified>
</cp:coreProperties>
</file>